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76" w:type="dxa"/>
        <w:tblLayout w:type="fixed"/>
        <w:tblLook w:val="0000" w:firstRow="0" w:lastRow="0" w:firstColumn="0" w:lastColumn="0" w:noHBand="0" w:noVBand="0"/>
      </w:tblPr>
      <w:tblGrid>
        <w:gridCol w:w="4112"/>
        <w:gridCol w:w="6095"/>
      </w:tblGrid>
      <w:tr w:rsidR="001F3ACD" w:rsidRPr="00620C26" w14:paraId="390B948E" w14:textId="77777777" w:rsidTr="00DB7D8E">
        <w:tc>
          <w:tcPr>
            <w:tcW w:w="4112" w:type="dxa"/>
          </w:tcPr>
          <w:p w14:paraId="68DC8A4A" w14:textId="77777777" w:rsidR="001F3ACD" w:rsidRPr="00620C26" w:rsidRDefault="001F3ACD" w:rsidP="00DB7D8E">
            <w:pPr>
              <w:spacing w:line="24" w:lineRule="atLeast"/>
              <w:ind w:left="-391" w:right="-108" w:firstLine="391"/>
              <w:jc w:val="center"/>
              <w:rPr>
                <w:rFonts w:ascii="Times New Roman" w:hAnsi="Times New Roman"/>
                <w:color w:val="000000"/>
                <w:szCs w:val="28"/>
              </w:rPr>
            </w:pPr>
            <w:r w:rsidRPr="00620C26">
              <w:rPr>
                <w:rFonts w:ascii="Times New Roman" w:hAnsi="Times New Roman"/>
                <w:color w:val="000000"/>
                <w:szCs w:val="28"/>
              </w:rPr>
              <w:t xml:space="preserve">UBND </w:t>
            </w:r>
            <w:r>
              <w:rPr>
                <w:rFonts w:ascii="Times New Roman" w:hAnsi="Times New Roman"/>
                <w:color w:val="000000"/>
                <w:szCs w:val="28"/>
              </w:rPr>
              <w:t>XÃ DÂN HÒA</w:t>
            </w:r>
          </w:p>
          <w:p w14:paraId="6FB23868" w14:textId="77777777" w:rsidR="001F3ACD" w:rsidRPr="00620C26" w:rsidRDefault="001F3ACD" w:rsidP="00DB7D8E">
            <w:pPr>
              <w:spacing w:line="24" w:lineRule="atLeast"/>
              <w:ind w:right="-108" w:hanging="180"/>
              <w:jc w:val="center"/>
              <w:rPr>
                <w:rFonts w:ascii="Times New Roman" w:hAnsi="Times New Roman"/>
                <w:b/>
                <w:color w:val="000000"/>
                <w:szCs w:val="28"/>
              </w:rPr>
            </w:pPr>
            <w:r w:rsidRPr="00620C26">
              <w:rPr>
                <w:rFonts w:ascii="Times New Roman" w:hAnsi="Times New Roman"/>
                <w:b/>
                <w:color w:val="000000"/>
                <w:szCs w:val="28"/>
              </w:rPr>
              <w:t xml:space="preserve"> TRƯỜNG TIỂU HỌC HỒNG DƯƠNG</w:t>
            </w:r>
          </w:p>
          <w:p w14:paraId="232AF3D4" w14:textId="77777777" w:rsidR="001F3ACD" w:rsidRPr="00620C26" w:rsidRDefault="001F3ACD" w:rsidP="00DB7D8E">
            <w:pPr>
              <w:spacing w:line="24" w:lineRule="atLeast"/>
              <w:jc w:val="center"/>
              <w:rPr>
                <w:rFonts w:ascii="Times New Roman" w:hAnsi="Times New Roman"/>
                <w:color w:val="000000"/>
                <w:szCs w:val="28"/>
              </w:rPr>
            </w:pPr>
            <w:r w:rsidRPr="00620C26">
              <w:rPr>
                <w:rFonts w:ascii="Times New Roman" w:hAnsi="Times New Roman"/>
                <w:noProof/>
                <w:color w:val="000000"/>
                <w:szCs w:val="28"/>
              </w:rPr>
              <mc:AlternateContent>
                <mc:Choice Requires="wps">
                  <w:drawing>
                    <wp:anchor distT="0" distB="0" distL="114300" distR="114300" simplePos="0" relativeHeight="251659264" behindDoc="0" locked="0" layoutInCell="1" allowOverlap="1" wp14:anchorId="0C4ED206" wp14:editId="46DBD9C4">
                      <wp:simplePos x="0" y="0"/>
                      <wp:positionH relativeFrom="column">
                        <wp:posOffset>781050</wp:posOffset>
                      </wp:positionH>
                      <wp:positionV relativeFrom="paragraph">
                        <wp:posOffset>11430</wp:posOffset>
                      </wp:positionV>
                      <wp:extent cx="914400" cy="0"/>
                      <wp:effectExtent l="0" t="0" r="0" b="0"/>
                      <wp:wrapNone/>
                      <wp:docPr id="3075097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ABF2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utAEAAFEDAAAOAAAAZHJzL2Uyb0RvYy54bWysU01v2zAMvQ/YfxB0X+wE7b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8/Py&#10;6qrNwxEvoQa6glDqQqT0VaFjxei5Nb4IAh0c7ykVRq8pxe3xzlhbh2o9mzL29eq6FhBaI0uwpFEc&#10;9lsb2RHKWtSvtpcjb9MiHrysYKMC+eVsJzD22c6PW39WpQhRto66PcrTLr6oledWWZ53rCzG23ut&#10;fv0TNr8BAAD//wMAUEsDBBQABgAIAAAAIQB52h+x2AAAAAcBAAAPAAAAZHJzL2Rvd25yZXYueG1s&#10;TI/BSsRADIbvgu8wRPDmTu3CqrXTZRH1Igiu1XPaiW1xJlM6s9369kYvestHwp/vL7eLd2qmKQ6B&#10;DVyuMlDEbbADdwbq14eLa1AxIVt0gcnAF0XYVqcnJRY2HPmF5n3qlIRwLNBAn9JYaB3bnjzGVRiJ&#10;ZfcRJo9JcOq0nfAo4d7pPMs22uPA8qHHke56aj/3B29g9/50v36eGx+cvenqN+vr7DE35vxs2d2C&#10;SrSkv2P40Rd1qMSpCQe2UTnhfC1dkgzSQPb55kq4+WVdlfq/f/UNAAD//wMAUEsBAi0AFAAGAAgA&#10;AAAhALaDOJL+AAAA4QEAABMAAAAAAAAAAAAAAAAAAAAAAFtDb250ZW50X1R5cGVzXS54bWxQSwEC&#10;LQAUAAYACAAAACEAOP0h/9YAAACUAQAACwAAAAAAAAAAAAAAAAAvAQAAX3JlbHMvLnJlbHNQSwEC&#10;LQAUAAYACAAAACEAh4mabrQBAABRAwAADgAAAAAAAAAAAAAAAAAuAgAAZHJzL2Uyb0RvYy54bWxQ&#10;SwECLQAUAAYACAAAACEAedofsdgAAAAHAQAADwAAAAAAAAAAAAAAAAAOBAAAZHJzL2Rvd25yZXYu&#10;eG1sUEsFBgAAAAAEAAQA8wAAABMFAAAAAA==&#10;"/>
                  </w:pict>
                </mc:Fallback>
              </mc:AlternateContent>
            </w:r>
          </w:p>
          <w:p w14:paraId="41D8E435" w14:textId="5BCADFBA" w:rsidR="001F3ACD" w:rsidRPr="00620C26" w:rsidRDefault="001F3ACD" w:rsidP="00DB7D8E">
            <w:pPr>
              <w:spacing w:line="24" w:lineRule="atLeast"/>
              <w:jc w:val="center"/>
              <w:rPr>
                <w:rFonts w:ascii="Times New Roman" w:hAnsi="Times New Roman"/>
                <w:color w:val="000000"/>
                <w:sz w:val="26"/>
                <w:szCs w:val="28"/>
              </w:rPr>
            </w:pPr>
            <w:r w:rsidRPr="00620C26">
              <w:rPr>
                <w:rFonts w:ascii="Times New Roman" w:hAnsi="Times New Roman"/>
                <w:color w:val="000000"/>
                <w:szCs w:val="28"/>
              </w:rPr>
              <w:t xml:space="preserve">Số: </w:t>
            </w:r>
            <w:r w:rsidR="00190B4F">
              <w:rPr>
                <w:rFonts w:ascii="Times New Roman" w:hAnsi="Times New Roman"/>
                <w:color w:val="000000"/>
                <w:szCs w:val="28"/>
              </w:rPr>
              <w:t>69</w:t>
            </w:r>
            <w:r w:rsidRPr="00620C26">
              <w:rPr>
                <w:rFonts w:ascii="Times New Roman" w:hAnsi="Times New Roman"/>
                <w:color w:val="000000"/>
                <w:szCs w:val="28"/>
              </w:rPr>
              <w:t>/KH-THHD</w:t>
            </w:r>
          </w:p>
        </w:tc>
        <w:tc>
          <w:tcPr>
            <w:tcW w:w="6095" w:type="dxa"/>
          </w:tcPr>
          <w:p w14:paraId="38B79714" w14:textId="77777777" w:rsidR="001F3ACD" w:rsidRPr="00620C26" w:rsidRDefault="001F3ACD" w:rsidP="00DB7D8E">
            <w:pPr>
              <w:spacing w:line="24" w:lineRule="atLeast"/>
              <w:jc w:val="center"/>
              <w:rPr>
                <w:rFonts w:ascii="Times New Roman" w:hAnsi="Times New Roman"/>
                <w:b/>
                <w:color w:val="000000"/>
                <w:sz w:val="26"/>
                <w:szCs w:val="28"/>
              </w:rPr>
            </w:pPr>
            <w:r w:rsidRPr="00620C26">
              <w:rPr>
                <w:rFonts w:ascii="Times New Roman" w:hAnsi="Times New Roman"/>
                <w:b/>
                <w:color w:val="000000"/>
                <w:sz w:val="26"/>
                <w:szCs w:val="28"/>
              </w:rPr>
              <w:t>CỘNG HOÀ XÃ HỘI CHỦ NGHĨA VIỆT NAM</w:t>
            </w:r>
          </w:p>
          <w:p w14:paraId="762B9B3A" w14:textId="3860611B" w:rsidR="001F3ACD" w:rsidRPr="00620C26" w:rsidRDefault="00ED5008" w:rsidP="00DB7D8E">
            <w:pPr>
              <w:spacing w:line="24" w:lineRule="atLeast"/>
              <w:jc w:val="center"/>
              <w:rPr>
                <w:rFonts w:ascii="Times New Roman" w:hAnsi="Times New Roman"/>
                <w:b/>
                <w:color w:val="000000"/>
                <w:szCs w:val="28"/>
              </w:rPr>
            </w:pPr>
            <w:r w:rsidRPr="00620C26">
              <w:rPr>
                <w:rFonts w:ascii="Times New Roman" w:hAnsi="Times New Roman"/>
                <w:b/>
                <w:noProof/>
                <w:color w:val="000000"/>
                <w:szCs w:val="28"/>
              </w:rPr>
              <mc:AlternateContent>
                <mc:Choice Requires="wps">
                  <w:drawing>
                    <wp:anchor distT="0" distB="0" distL="114300" distR="114300" simplePos="0" relativeHeight="251660288" behindDoc="0" locked="0" layoutInCell="1" allowOverlap="1" wp14:anchorId="7B3E06C5" wp14:editId="38769258">
                      <wp:simplePos x="0" y="0"/>
                      <wp:positionH relativeFrom="column">
                        <wp:posOffset>1019174</wp:posOffset>
                      </wp:positionH>
                      <wp:positionV relativeFrom="paragraph">
                        <wp:posOffset>245745</wp:posOffset>
                      </wp:positionV>
                      <wp:extent cx="1628775" cy="9525"/>
                      <wp:effectExtent l="0" t="0" r="28575" b="28575"/>
                      <wp:wrapNone/>
                      <wp:docPr id="1193067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EE59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9.35pt" to="20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KrwEAAEsDAAAOAAAAZHJzL2Uyb0RvYy54bWysU01v2zAMvQ/YfxB0X5wESNsZcXpI1126&#10;LUC7H8BIcixMFgVSiZ1/P0l10n3chvkgiCL5+PhIr+/H3omTIbboG7mYzaUwXqG2/tDI7y+PH+6k&#10;4Aheg0NvGnk2LO8379+th1CbJXbotCGRQDzXQ2hkF2Ooq4pVZ3rgGQbjk7NF6iEmkw6VJhgSeu+q&#10;5Xx+Uw1IOhAqw5xeH16dclPw29ao+K1t2UThGpm4xXJSOff5rDZrqA8EobNqogH/wKIH61PRK9QD&#10;RBBHsn9B9VYRMrZxprCvsG2tMqWH1M1i/kc3zx0EU3pJ4nC4ysT/D1Z9PW39jjJ1Nfrn8ITqBwuP&#10;2w78wRQCL+eQBrfIUlVD4Pqakg0OOxL74QvqFAPHiEWFsaU+Q6b+xFjEPl/FNmMUKj0ubpZ3t7cr&#10;KVTyfVwtV6UA1JfcQBw/G+xFvjTSWZ+lgBpOTxwzF6gvIfnZ46N1rozTeTFMkNnD6KzOzmLQYb91&#10;JE6QF6J8U93fwgiPXhewzoD+NN0jWPd6T8Wdn/TIEuR943qP+ryji05pYoXltF15JX61S/bbP7D5&#10;CQAA//8DAFBLAwQUAAYACAAAACEAm56KL90AAAAJAQAADwAAAGRycy9kb3ducmV2LnhtbEyPTU/C&#10;QBCG7yb+h82YeCGyS1EgtVti1N68iBqvQzu2jd3Z0l2g+usZTnqbN/Pk/cjWo+vUgYbQerYwmxpQ&#10;xKWvWq4tvL8VNytQISJX2HkmCz8UYJ1fXmSYVv7Ir3TYxFqJCYcULTQx9qnWoWzIYZj6nlh+X35w&#10;GEUOta4GPIq563RizEI7bFkSGuzpsaHye7N3FkLxQbvid1JOzOe89pTsnl6e0drrq/HhHlSkMf7B&#10;cK4v1SGXTlu/5yqoTvTC3AlqYb5aghLgdraUcVs5TAI6z/T/BfkJAAD//wMAUEsBAi0AFAAGAAgA&#10;AAAhALaDOJL+AAAA4QEAABMAAAAAAAAAAAAAAAAAAAAAAFtDb250ZW50X1R5cGVzXS54bWxQSwEC&#10;LQAUAAYACAAAACEAOP0h/9YAAACUAQAACwAAAAAAAAAAAAAAAAAvAQAAX3JlbHMvLnJlbHNQSwEC&#10;LQAUAAYACAAAACEAlQAQyq8BAABLAwAADgAAAAAAAAAAAAAAAAAuAgAAZHJzL2Uyb0RvYy54bWxQ&#10;SwECLQAUAAYACAAAACEAm56KL90AAAAJAQAADwAAAAAAAAAAAAAAAAAJBAAAZHJzL2Rvd25yZXYu&#10;eG1sUEsFBgAAAAAEAAQA8wAAABMFAAAAAA==&#10;"/>
                  </w:pict>
                </mc:Fallback>
              </mc:AlternateContent>
            </w:r>
            <w:r w:rsidR="001F3ACD" w:rsidRPr="00620C26">
              <w:rPr>
                <w:rFonts w:ascii="Times New Roman" w:hAnsi="Times New Roman"/>
                <w:b/>
                <w:color w:val="000000"/>
                <w:szCs w:val="28"/>
              </w:rPr>
              <w:t>Độc lập - Tự do - Hạnh phúc</w:t>
            </w:r>
          </w:p>
          <w:p w14:paraId="01EEEC6C" w14:textId="363C0A35" w:rsidR="001F3ACD" w:rsidRPr="00620C26" w:rsidRDefault="001F3ACD" w:rsidP="00DB7D8E">
            <w:pPr>
              <w:spacing w:line="24" w:lineRule="atLeast"/>
              <w:jc w:val="center"/>
              <w:rPr>
                <w:rFonts w:ascii="Times New Roman" w:hAnsi="Times New Roman"/>
                <w:color w:val="000000"/>
                <w:szCs w:val="28"/>
              </w:rPr>
            </w:pPr>
          </w:p>
          <w:p w14:paraId="45F09186" w14:textId="22634E46" w:rsidR="001F3ACD" w:rsidRPr="00620C26" w:rsidRDefault="001F3ACD" w:rsidP="00DB7D8E">
            <w:pPr>
              <w:spacing w:line="24" w:lineRule="atLeast"/>
              <w:jc w:val="center"/>
              <w:rPr>
                <w:rFonts w:ascii="Times New Roman" w:hAnsi="Times New Roman"/>
                <w:i/>
                <w:color w:val="000000"/>
                <w:sz w:val="26"/>
                <w:szCs w:val="28"/>
              </w:rPr>
            </w:pPr>
            <w:r w:rsidRPr="00620C26">
              <w:rPr>
                <w:rFonts w:ascii="Times New Roman" w:hAnsi="Times New Roman"/>
                <w:i/>
                <w:color w:val="000000"/>
                <w:sz w:val="26"/>
                <w:szCs w:val="28"/>
              </w:rPr>
              <w:t xml:space="preserve">       </w:t>
            </w:r>
            <w:r>
              <w:rPr>
                <w:rFonts w:ascii="Times New Roman" w:hAnsi="Times New Roman"/>
                <w:i/>
                <w:color w:val="000000"/>
                <w:sz w:val="26"/>
                <w:szCs w:val="28"/>
              </w:rPr>
              <w:t>Dân Hòa</w:t>
            </w:r>
            <w:r w:rsidRPr="00620C26">
              <w:rPr>
                <w:rFonts w:ascii="Times New Roman" w:hAnsi="Times New Roman"/>
                <w:i/>
                <w:color w:val="000000"/>
                <w:sz w:val="26"/>
                <w:szCs w:val="28"/>
              </w:rPr>
              <w:t xml:space="preserve">, ngày </w:t>
            </w:r>
            <w:r w:rsidR="00190B4F">
              <w:rPr>
                <w:rFonts w:ascii="Times New Roman" w:hAnsi="Times New Roman"/>
                <w:i/>
                <w:color w:val="000000"/>
                <w:sz w:val="26"/>
                <w:szCs w:val="28"/>
              </w:rPr>
              <w:t>19</w:t>
            </w:r>
            <w:r w:rsidRPr="00620C26">
              <w:rPr>
                <w:rFonts w:ascii="Times New Roman" w:hAnsi="Times New Roman"/>
                <w:i/>
                <w:color w:val="000000"/>
                <w:sz w:val="26"/>
                <w:szCs w:val="28"/>
              </w:rPr>
              <w:t xml:space="preserve"> tháng </w:t>
            </w:r>
            <w:r>
              <w:rPr>
                <w:rFonts w:ascii="Times New Roman" w:hAnsi="Times New Roman"/>
                <w:i/>
                <w:color w:val="000000"/>
                <w:sz w:val="26"/>
                <w:szCs w:val="28"/>
              </w:rPr>
              <w:t>3</w:t>
            </w:r>
            <w:r w:rsidRPr="00620C26">
              <w:rPr>
                <w:rFonts w:ascii="Times New Roman" w:hAnsi="Times New Roman"/>
                <w:i/>
                <w:color w:val="000000"/>
                <w:sz w:val="26"/>
                <w:szCs w:val="28"/>
              </w:rPr>
              <w:t xml:space="preserve"> năm 202</w:t>
            </w:r>
            <w:r>
              <w:rPr>
                <w:rFonts w:ascii="Times New Roman" w:hAnsi="Times New Roman"/>
                <w:i/>
                <w:color w:val="000000"/>
                <w:sz w:val="26"/>
                <w:szCs w:val="28"/>
              </w:rPr>
              <w:t>6</w:t>
            </w:r>
          </w:p>
        </w:tc>
      </w:tr>
    </w:tbl>
    <w:p w14:paraId="3C58367E" w14:textId="56BE8927" w:rsidR="001F3ACD" w:rsidRPr="00ED5008" w:rsidRDefault="00785530" w:rsidP="00190B4F">
      <w:pPr>
        <w:jc w:val="center"/>
        <w:rPr>
          <w:rFonts w:ascii="Times New Roman" w:hAnsi="Times New Roman" w:cs="Times New Roman"/>
          <w:b/>
          <w:bCs/>
          <w:sz w:val="28"/>
          <w:szCs w:val="28"/>
        </w:rPr>
      </w:pPr>
      <w:r w:rsidRPr="00ED5008">
        <w:rPr>
          <w:rFonts w:ascii="Times New Roman" w:hAnsi="Times New Roman" w:cs="Times New Roman"/>
          <w:b/>
          <w:bCs/>
          <w:sz w:val="28"/>
          <w:szCs w:val="28"/>
        </w:rPr>
        <w:t>KẾ HOẠCH</w:t>
      </w:r>
    </w:p>
    <w:p w14:paraId="365E29C0" w14:textId="37A5C60E" w:rsidR="00190B4F" w:rsidRPr="00190B4F" w:rsidRDefault="00785530" w:rsidP="00190B4F">
      <w:pPr>
        <w:jc w:val="center"/>
        <w:rPr>
          <w:rFonts w:ascii="Times New Roman" w:hAnsi="Times New Roman" w:cs="Times New Roman"/>
          <w:b/>
          <w:bCs/>
          <w:sz w:val="28"/>
          <w:szCs w:val="28"/>
        </w:rPr>
      </w:pPr>
      <w:r w:rsidRPr="00190B4F">
        <w:rPr>
          <w:rFonts w:ascii="Times New Roman" w:hAnsi="Times New Roman" w:cs="Times New Roman"/>
          <w:b/>
          <w:bCs/>
          <w:sz w:val="28"/>
          <w:szCs w:val="28"/>
        </w:rPr>
        <w:t xml:space="preserve">Triển khai thực hiện công tác bình đẳng giới, vì sự tiến bộ của phụ nữ </w:t>
      </w:r>
      <w:r w:rsidR="00190B4F">
        <w:rPr>
          <w:rFonts w:ascii="Times New Roman" w:hAnsi="Times New Roman" w:cs="Times New Roman"/>
          <w:b/>
          <w:bCs/>
          <w:sz w:val="28"/>
          <w:szCs w:val="28"/>
        </w:rPr>
        <w:t>trường Tiểu học Hồng Dương</w:t>
      </w:r>
      <w:r w:rsidRPr="00190B4F">
        <w:rPr>
          <w:rFonts w:ascii="Times New Roman" w:hAnsi="Times New Roman" w:cs="Times New Roman"/>
          <w:b/>
          <w:bCs/>
          <w:sz w:val="28"/>
          <w:szCs w:val="28"/>
        </w:rPr>
        <w:t xml:space="preserve"> năm 2026</w:t>
      </w:r>
    </w:p>
    <w:p w14:paraId="40DED761" w14:textId="77777777" w:rsidR="00B95E35"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Thực hiện Kế hoạch số 901/KH-SGDĐT ngày 10/3/2026 của Sở Giáo dục và Đào tạo Thành phố Hà Nội về triển khai thực hiện công tác bình đẳng giới, vì sự tiến bộ của phụ nữ ngành Giáo dục và Đào tạo Hà Nội năm 2026; </w:t>
      </w:r>
    </w:p>
    <w:p w14:paraId="3FE9C593" w14:textId="4866D892" w:rsidR="00B95E35" w:rsidRDefault="00B95E35"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Thực hiện </w:t>
      </w:r>
      <w:r w:rsidR="00785530" w:rsidRPr="00785530">
        <w:rPr>
          <w:rFonts w:ascii="Times New Roman" w:hAnsi="Times New Roman" w:cs="Times New Roman"/>
          <w:sz w:val="28"/>
          <w:szCs w:val="28"/>
        </w:rPr>
        <w:t xml:space="preserve">Kế hoạch </w:t>
      </w:r>
      <w:r w:rsidR="005750D0">
        <w:rPr>
          <w:rFonts w:ascii="Times New Roman" w:hAnsi="Times New Roman" w:cs="Times New Roman"/>
          <w:sz w:val="28"/>
          <w:szCs w:val="28"/>
        </w:rPr>
        <w:t>số135/KH-</w:t>
      </w:r>
      <w:r w:rsidRPr="00785530">
        <w:rPr>
          <w:rFonts w:ascii="Times New Roman" w:hAnsi="Times New Roman" w:cs="Times New Roman"/>
          <w:sz w:val="28"/>
          <w:szCs w:val="28"/>
        </w:rPr>
        <w:t>UBND xã</w:t>
      </w:r>
      <w:r>
        <w:rPr>
          <w:rFonts w:ascii="Times New Roman" w:hAnsi="Times New Roman" w:cs="Times New Roman"/>
          <w:sz w:val="28"/>
          <w:szCs w:val="28"/>
        </w:rPr>
        <w:t xml:space="preserve"> Dân Hoà </w:t>
      </w:r>
      <w:r w:rsidR="005750D0">
        <w:rPr>
          <w:rFonts w:ascii="Times New Roman" w:hAnsi="Times New Roman" w:cs="Times New Roman"/>
          <w:sz w:val="28"/>
          <w:szCs w:val="28"/>
        </w:rPr>
        <w:t xml:space="preserve">ngày 18/3/2026 </w:t>
      </w:r>
      <w:r>
        <w:rPr>
          <w:rFonts w:ascii="Times New Roman" w:hAnsi="Times New Roman" w:cs="Times New Roman"/>
          <w:sz w:val="28"/>
          <w:szCs w:val="28"/>
        </w:rPr>
        <w:t>về</w:t>
      </w:r>
      <w:r w:rsidRPr="00785530">
        <w:rPr>
          <w:rFonts w:ascii="Times New Roman" w:hAnsi="Times New Roman" w:cs="Times New Roman"/>
          <w:sz w:val="28"/>
          <w:szCs w:val="28"/>
        </w:rPr>
        <w:t xml:space="preserve"> </w:t>
      </w:r>
      <w:r w:rsidR="00785530" w:rsidRPr="00785530">
        <w:rPr>
          <w:rFonts w:ascii="Times New Roman" w:hAnsi="Times New Roman" w:cs="Times New Roman"/>
          <w:sz w:val="28"/>
          <w:szCs w:val="28"/>
        </w:rPr>
        <w:t>triển khai thực hiện công tác bình đẳng giới, vì sự tiến bộ của phụ nữ ngành Giáo dục và Đào tạo trên địa bàn xã Dân Hòa năm 2026</w:t>
      </w:r>
    </w:p>
    <w:p w14:paraId="3DDE4870" w14:textId="695112BB" w:rsidR="00B95E35" w:rsidRDefault="00A86541" w:rsidP="00B95E35">
      <w:pPr>
        <w:ind w:firstLine="567"/>
        <w:jc w:val="both"/>
        <w:rPr>
          <w:rFonts w:ascii="Times New Roman" w:hAnsi="Times New Roman" w:cs="Times New Roman"/>
          <w:sz w:val="28"/>
          <w:szCs w:val="28"/>
        </w:rPr>
      </w:pPr>
      <w:r>
        <w:rPr>
          <w:rFonts w:ascii="Times New Roman" w:hAnsi="Times New Roman" w:cs="Times New Roman"/>
          <w:sz w:val="28"/>
          <w:szCs w:val="28"/>
        </w:rPr>
        <w:t>Trường Tiểu học Hồng Dương</w:t>
      </w:r>
      <w:r w:rsidRPr="002274CB">
        <w:rPr>
          <w:rFonts w:ascii="Times New Roman" w:hAnsi="Times New Roman" w:cs="Times New Roman"/>
          <w:sz w:val="28"/>
          <w:szCs w:val="28"/>
        </w:rPr>
        <w:t xml:space="preserve"> xây dựng Kế hoạch thực hiện</w:t>
      </w:r>
      <w:r w:rsidR="00785530" w:rsidRPr="00785530">
        <w:rPr>
          <w:rFonts w:ascii="Times New Roman" w:hAnsi="Times New Roman" w:cs="Times New Roman"/>
          <w:sz w:val="28"/>
          <w:szCs w:val="28"/>
        </w:rPr>
        <w:t xml:space="preserve"> </w:t>
      </w:r>
      <w:r>
        <w:rPr>
          <w:rFonts w:ascii="Times New Roman" w:hAnsi="Times New Roman" w:cs="Times New Roman"/>
          <w:sz w:val="28"/>
          <w:szCs w:val="28"/>
        </w:rPr>
        <w:t>về</w:t>
      </w:r>
      <w:r w:rsidRPr="00785530">
        <w:rPr>
          <w:rFonts w:ascii="Times New Roman" w:hAnsi="Times New Roman" w:cs="Times New Roman"/>
          <w:sz w:val="28"/>
          <w:szCs w:val="28"/>
        </w:rPr>
        <w:t xml:space="preserve"> triển khai thực hiện công tác bình đẳng giới, vì sự tiến bộ của phụ nữ </w:t>
      </w:r>
      <w:r>
        <w:rPr>
          <w:rFonts w:ascii="Times New Roman" w:hAnsi="Times New Roman" w:cs="Times New Roman"/>
          <w:sz w:val="28"/>
          <w:szCs w:val="28"/>
        </w:rPr>
        <w:t xml:space="preserve">của trường </w:t>
      </w:r>
      <w:r w:rsidR="00785530" w:rsidRPr="00785530">
        <w:rPr>
          <w:rFonts w:ascii="Times New Roman" w:hAnsi="Times New Roman" w:cs="Times New Roman"/>
          <w:sz w:val="28"/>
          <w:szCs w:val="28"/>
        </w:rPr>
        <w:t xml:space="preserve">như sau: </w:t>
      </w:r>
    </w:p>
    <w:p w14:paraId="36E5C370" w14:textId="77777777" w:rsidR="008853F1" w:rsidRPr="008853F1" w:rsidRDefault="00785530" w:rsidP="00B95E35">
      <w:pPr>
        <w:ind w:firstLine="567"/>
        <w:jc w:val="both"/>
        <w:rPr>
          <w:rFonts w:ascii="Times New Roman" w:hAnsi="Times New Roman" w:cs="Times New Roman"/>
          <w:b/>
          <w:bCs/>
          <w:sz w:val="28"/>
          <w:szCs w:val="28"/>
        </w:rPr>
      </w:pPr>
      <w:r w:rsidRPr="008853F1">
        <w:rPr>
          <w:rFonts w:ascii="Times New Roman" w:hAnsi="Times New Roman" w:cs="Times New Roman"/>
          <w:b/>
          <w:bCs/>
          <w:sz w:val="28"/>
          <w:szCs w:val="28"/>
        </w:rPr>
        <w:t xml:space="preserve">I. MỤC ĐÍCH, YÊU CẦU </w:t>
      </w:r>
    </w:p>
    <w:p w14:paraId="13B29D31" w14:textId="77777777" w:rsidR="008853F1" w:rsidRPr="008853F1" w:rsidRDefault="00785530" w:rsidP="00B95E35">
      <w:pPr>
        <w:ind w:firstLine="567"/>
        <w:jc w:val="both"/>
        <w:rPr>
          <w:rFonts w:ascii="Times New Roman" w:hAnsi="Times New Roman" w:cs="Times New Roman"/>
          <w:b/>
          <w:bCs/>
          <w:sz w:val="28"/>
          <w:szCs w:val="28"/>
        </w:rPr>
      </w:pPr>
      <w:r w:rsidRPr="008853F1">
        <w:rPr>
          <w:rFonts w:ascii="Times New Roman" w:hAnsi="Times New Roman" w:cs="Times New Roman"/>
          <w:b/>
          <w:bCs/>
          <w:sz w:val="28"/>
          <w:szCs w:val="28"/>
        </w:rPr>
        <w:t>1. Mục đích</w:t>
      </w:r>
    </w:p>
    <w:p w14:paraId="64780A55"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Tăng cường sự lãnh đạo, chỉ đạo của cấp ủy Đảng, chính quyền, đoàn thể trong thực hiện công tác bình đẳng giới, vì sự tiến bộ của phụ nữ; nâng cao trách nhiệm và tăng cường sự phối hợp của các đoàn thể trong việc thực hiện công tác bình đẳng giới, vì sự tiến bộ của phụ nữ nhằm thu hẹp khoảng cách giới, tạo điều kiện, cơ hội để phụ nữ và nam giới tham gia, thụ hưởng bình đẳng trong các lĩnh vực của đời sống xã hội.</w:t>
      </w:r>
    </w:p>
    <w:p w14:paraId="39C3C0B6"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Triển khai, thực hiện, hoàn thành các mục tiêu, chỉ tiêu, nhiệm vụ, hoạt động vì sự tiến bộ phụ nữ theo kế hoạch và chỉ đạo của Thành phố và Sở Giáo dục và Đào tạo</w:t>
      </w:r>
    </w:p>
    <w:p w14:paraId="0C3552AA"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Triển khai đồng bộ và có hiệu quả Chiến lược quốc gia về bình đẳng giới. 2. Yêu cầu- Việc triển khai, tổ chức thực hiện công tác bình đẳng giới, vì sự tiến bộ của phụ nữ phù hợp tình hình thực tế; tăng cường bố trí nguồn lực, đề xuất các giải pháp cụ thể phấn đấu hoàn thành các mục tiêu, chỉ tiêu Chiến lược quốc gia bình đẳng giới và chỉ tiêu Chương trình phòng ngừa, ứng phó với bạo lực trên cơ sở giới cũng như các Chương trình, Đề án, Dự án, Kế hoạch liên quan đến bình đẳng giới và vì sự tiến bộ của phụ nữ... đúng tiến độ, đảm bảo chất lượng.- Tiếp tục đẩy mạnh công tác tuyên truyền, phổ biến các chủ trương, chính sách của </w:t>
      </w:r>
      <w:r w:rsidRPr="00785530">
        <w:rPr>
          <w:rFonts w:ascii="Times New Roman" w:hAnsi="Times New Roman" w:cs="Times New Roman"/>
          <w:sz w:val="28"/>
          <w:szCs w:val="28"/>
        </w:rPr>
        <w:lastRenderedPageBreak/>
        <w:t>Đảng, pháp luật của Nhà nước, các chương trình, kế hoạch của Thành phố về công tác bình đẳng giới và vì sự tiến bộ của phụ nữ. Vận động sự tham gia tích cực của các đoàn thể, cộng đồng và người dân trong việc nghiêm túc thực hiện chính sách, pháp luật của Đảng, Nhà nước về công tác bình đẳng giới, vì sự tiến bộ của phụ nữ. Mở rộng và đẩy mạnh công tác giáo dục về bình đẳng giới trong gia đình, nhà trường, cộng đồng.</w:t>
      </w:r>
    </w:p>
    <w:p w14:paraId="42D31870" w14:textId="77777777" w:rsidR="008853F1" w:rsidRPr="008853F1" w:rsidRDefault="00785530" w:rsidP="00B95E35">
      <w:pPr>
        <w:ind w:firstLine="567"/>
        <w:jc w:val="both"/>
        <w:rPr>
          <w:rFonts w:ascii="Times New Roman" w:hAnsi="Times New Roman" w:cs="Times New Roman"/>
          <w:b/>
          <w:bCs/>
          <w:sz w:val="28"/>
          <w:szCs w:val="28"/>
        </w:rPr>
      </w:pPr>
      <w:r w:rsidRPr="008853F1">
        <w:rPr>
          <w:rFonts w:ascii="Times New Roman" w:hAnsi="Times New Roman" w:cs="Times New Roman"/>
          <w:b/>
          <w:bCs/>
          <w:sz w:val="28"/>
          <w:szCs w:val="28"/>
        </w:rPr>
        <w:t xml:space="preserve"> II. NỘI DUNG THỰC HIỆN </w:t>
      </w:r>
    </w:p>
    <w:p w14:paraId="1110D99E" w14:textId="77777777" w:rsidR="008853F1" w:rsidRPr="008853F1" w:rsidRDefault="00785530" w:rsidP="00B95E35">
      <w:pPr>
        <w:ind w:firstLine="567"/>
        <w:jc w:val="both"/>
        <w:rPr>
          <w:rFonts w:ascii="Times New Roman" w:hAnsi="Times New Roman" w:cs="Times New Roman"/>
          <w:b/>
          <w:bCs/>
          <w:sz w:val="28"/>
          <w:szCs w:val="28"/>
        </w:rPr>
      </w:pPr>
      <w:r w:rsidRPr="008853F1">
        <w:rPr>
          <w:rFonts w:ascii="Times New Roman" w:hAnsi="Times New Roman" w:cs="Times New Roman"/>
          <w:b/>
          <w:bCs/>
          <w:sz w:val="28"/>
          <w:szCs w:val="28"/>
        </w:rPr>
        <w:t xml:space="preserve">1. Tăng cường sự lãnh đạo, chỉ đạo của cấp ủy, chính quyền </w:t>
      </w:r>
    </w:p>
    <w:p w14:paraId="121D5D7F"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Tăng cường sự lãnh đạo, chỉ đạo của các cấp ủy Đảng, chính quyền đối với công tác cán bộ nữ. Đề cao vai trò, trách nhiệm của người đứng đầu trong việc triển khai thực hiện chính sách, pháp luật và các quy định về cán bộ nữ và công tác cán bộ nữ;</w:t>
      </w:r>
    </w:p>
    <w:p w14:paraId="7515ED5A"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Triển khai thực hiện có hiệu quả các chương trình, đề án về bình đẳng giới và vì sự tiến bộ của phụ nữ; phối hợp tổ chức tập huấn, bồi dưỡng kiến thức, kỹ năng cho nữ lãnh đạo, quản lý, nữ cán bộ trong diện quy hoạch chức vụ, chức danh lãnh đạo quản lý các cấp, nguồn cấp ủy nhiệm kỳ 2025 -2030;</w:t>
      </w:r>
    </w:p>
    <w:p w14:paraId="50ABE9A7" w14:textId="77777777" w:rsidR="008853F1"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Làm tốt công tác quy hoạch, bổ nhiệm, giới thiệu đề cử, ứng cử cán bộ nữ nhằm nâng cao tỷ lệ nữ cán bộ lãnh đạo, quản lý trong các đơn vị, cơ sở giáo dục và đào tạo. </w:t>
      </w:r>
    </w:p>
    <w:p w14:paraId="30A8B7D2" w14:textId="2BF9E62D" w:rsidR="008853F1" w:rsidRPr="008853F1" w:rsidRDefault="00785530" w:rsidP="00B95E35">
      <w:pPr>
        <w:ind w:firstLine="567"/>
        <w:jc w:val="both"/>
        <w:rPr>
          <w:rFonts w:ascii="Times New Roman" w:hAnsi="Times New Roman" w:cs="Times New Roman"/>
          <w:b/>
          <w:bCs/>
          <w:sz w:val="28"/>
          <w:szCs w:val="28"/>
        </w:rPr>
      </w:pPr>
      <w:r w:rsidRPr="008853F1">
        <w:rPr>
          <w:rFonts w:ascii="Times New Roman" w:hAnsi="Times New Roman" w:cs="Times New Roman"/>
          <w:b/>
          <w:bCs/>
          <w:sz w:val="28"/>
          <w:szCs w:val="28"/>
        </w:rPr>
        <w:t xml:space="preserve">2. Tăng cường cung cấp thông tin, tuyên truyền, phổ biến pháp luật, chính sách và kết quả thực hiện công tác bình đẳng giới nhằm nâng cao nhận thức, thay đổi hành vi và trách nhiệm về thực hiện bình đẳng giới tại </w:t>
      </w:r>
      <w:r w:rsidR="008853F1">
        <w:rPr>
          <w:rFonts w:ascii="Times New Roman" w:hAnsi="Times New Roman" w:cs="Times New Roman"/>
          <w:b/>
          <w:bCs/>
          <w:sz w:val="28"/>
          <w:szCs w:val="28"/>
        </w:rPr>
        <w:t>nhà trường</w:t>
      </w:r>
    </w:p>
    <w:p w14:paraId="62B6EA18"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Triển khai hiệu quả công tác truyền thông về các chủ trương, chính sách, pháp luật của Đảng và Nhà nước về công tác bình đẳng giới, vì sự tiến bộ của phụ nữ và phòng ngừa, ứng phó với bạo lực trên cơ sở giới: Luật Bình đẳng giới; Luật Phòng, chống bạo lực gia đình; Chỉ thị số 21-CT/TW ngày 20/01/2018 của Ban Bí thư về tiếp tục đẩy mạnh công tác phụ nữ trong tình hình mới; Chiến lược quốc gia về bình đẳng giới giai đoạn 2021-2030; Chỉ thị số 22 CT/TU ngày 10/5/2018 của Thành ủy Hà Nội về việc tiếp tục đẩy mạnh công tác phụ nữ của thành phố Hà Nội trong tình hình mới. Tiếp tục triển khai hiệu quả các nội dung theo Quyết định số 283/QĐ-BGDĐT, Kế hoạch 331/KH-UBND và Kế hoạch số 36/KH-UBND; Phổ biến Kế hoạch số 143/KH-BTV ngày 22/01/2025 của Ban Thường vụ Hội Liên hiệp Phụ nữ thành phố Hà Nội về việc tổ chức thực hiện Đề án “Phòng ngừa, ứng phó với bạo lực, xâm hại phụ nữ, trẻ em trên địa bàn thành phố Hà Nội giai đoạn 2022-2026” năm 2026;</w:t>
      </w:r>
    </w:p>
    <w:p w14:paraId="07BA11D6"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lastRenderedPageBreak/>
        <w:t>- Tăng cường các chương trình giáo dục, tuyên truyền, chăm sóc sức khỏe, phát triển thể chất, nâng cao thể lực cho trẻ em, học sinh đáp ứng mục tiêu của Đề án “Phát triển thể lực, tầm vóc người Việt Nam giai đoạn 2011- 2030”;</w:t>
      </w:r>
    </w:p>
    <w:p w14:paraId="64EF2D93"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tuyên truyền giới thiệu các mô hình tiêu biểu, nhân rộng những điển hình tốt, người có uy tín, ảnh hưởng tích cực trong các đơn vị, trường học và cộng đồng, thu hút sự tham gia của nam giới, trẻ em trai trong thực hiện bình đẳng giới;</w:t>
      </w:r>
    </w:p>
    <w:p w14:paraId="3C1BD875" w14:textId="46B44E8C"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tăng cường tổ chức các hoạt động truyền thông trong các đợt cao điểm, ngày Lễ hàng năm như: Ngày Quốc tế phụ nữ (8/3), Ngày Quốc tế hạnh phúc (20/3), ngày Gia đình Việt Nam (28/6), Ngày phụ nữ Việt Nam (20/10). Định kỳ hàng năm tổ chức triển khai các hoạt động hưởng ứng Tháng hành động vì bình đẳng giới và phòng, chống bạo lực trên cơ sở giới (từ ngày 15/11-15/12 hằng năm) đảm bảo hiệu quả, sáng tạo, tiết kiệm, có sức lan tỏa và phù hợp với tình hình, điều kiện thực tế của cơ quan;</w:t>
      </w:r>
    </w:p>
    <w:p w14:paraId="4F2225EC"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Đẩy mạnh ứng dụng công nghệ và nền tảng số, đa dạng hóa các loại hình, sản phẩm trong công tác truyền thông về bình đẳng giới. Chú trọng đưa 3 thông điệp bình đẳng giới vào các sản phẩm truyền thông phù hợp, sáng tạo, hiệu quả và có tính lan tỏa tốt. </w:t>
      </w:r>
    </w:p>
    <w:p w14:paraId="61B0805F" w14:textId="0E362B27" w:rsidR="00D5369B" w:rsidRPr="00D5369B" w:rsidRDefault="00785530" w:rsidP="00B95E35">
      <w:pPr>
        <w:ind w:firstLine="567"/>
        <w:jc w:val="both"/>
        <w:rPr>
          <w:rFonts w:ascii="Times New Roman" w:hAnsi="Times New Roman" w:cs="Times New Roman"/>
          <w:b/>
          <w:bCs/>
          <w:sz w:val="28"/>
          <w:szCs w:val="28"/>
        </w:rPr>
      </w:pPr>
      <w:r w:rsidRPr="00D5369B">
        <w:rPr>
          <w:rFonts w:ascii="Times New Roman" w:hAnsi="Times New Roman" w:cs="Times New Roman"/>
          <w:b/>
          <w:bCs/>
          <w:sz w:val="28"/>
          <w:szCs w:val="28"/>
        </w:rPr>
        <w:t>3. Tăng cường phối hợp tổ chức các phong trào thi đua nhằm tạo động lực cho phụ nữ phát huy vai trò nòng cốt trong xây dựng gia đình no ấm, bình đẳng, tiến bộ, hạnh phúc</w:t>
      </w:r>
    </w:p>
    <w:p w14:paraId="7B2FED87"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gương đạo đức, tự học và sáng tạo” gắn với việc thực hiện Chỉ thị số 05-CT/TW về đẩy mạnh học tập, làm theo tư tưởng, đạo đức, phong cách Hồ Chí Minh;</w:t>
      </w:r>
    </w:p>
    <w:p w14:paraId="795D8C54"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mở rộng và đẩy mạnh công tác giáo dục về bình đẳng giới trong gia đình, nhà trường, cộng đồng và thúc đẩy sự tham gia của trẻ em. Thúc đẩy bình đẳng giới trong các hoạt động truyền thông, giáo dục đạo đức, lối sống trong gia đình, tại nhà trường và cộng đồng;</w:t>
      </w:r>
    </w:p>
    <w:p w14:paraId="0FDFBF13"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quan tâm thực hiện các mô hình phòng tư vấn, tổ tư vấn học đường, tăng cường hoạt động tư vấn tâm lý cho học sinh, chú trọng các hoạt động chăm sóc sức khỏe tinh thần phù hợp theo từng nhóm tuổi của học sinh;</w:t>
      </w:r>
    </w:p>
    <w:p w14:paraId="67D43B6A"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lastRenderedPageBreak/>
        <w:t>- Tiếp tục triển khai việc thực hiện Quy tắc ứng xử của cán bộ công chức, viên chức, người lao động của cơ quan; quán triệt và triển khai thực hiện Thông tư số 03/2026/TT-BGDĐT ngày 30/01/2026 của Bộ Giáo dục và Đào tạo ban hành Quy định quy tắc ứng xử của nhà giáo tới toàn thể các nhà giáo tại các cơ sở giáo dục trên địa bàn Thành phố, Thông tư số 06/2019/TT-BGDĐT ngày 12/4/2019 của Bộ Giáo dục và Đào tạo về quy định Quy tắc ứng xử trong cơ sở giáo dục mầm non, cơ sở giáo dục phổ thông, cơ sở giáo dục thường xuyên;- Xây dựng và thực hiện chương trình hợp tác với các tổ chức để triển khai các hoạt động truyền thông liên quan đến công tác bình đẳng giới và sự tiến bộ của phụ nữ;</w:t>
      </w:r>
    </w:p>
    <w:p w14:paraId="763E7D7D"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Tổ chức khen thưởng, biểu dương kịp thời các cá nhân, tập thể có thành tích xuất sắc trong các phong trào thi đua, cuộc vận động, trong công tác bình đẳng giới, vì sự tiến bộ của phụ nữ và phòng, chống bạo lực trên cơ sở giới. </w:t>
      </w:r>
    </w:p>
    <w:p w14:paraId="17EACA51" w14:textId="77777777" w:rsidR="00D5369B" w:rsidRPr="00D5369B" w:rsidRDefault="00785530" w:rsidP="00B95E35">
      <w:pPr>
        <w:ind w:firstLine="567"/>
        <w:jc w:val="both"/>
        <w:rPr>
          <w:rFonts w:ascii="Times New Roman" w:hAnsi="Times New Roman" w:cs="Times New Roman"/>
          <w:b/>
          <w:bCs/>
          <w:sz w:val="28"/>
          <w:szCs w:val="28"/>
        </w:rPr>
      </w:pPr>
      <w:r w:rsidRPr="00D5369B">
        <w:rPr>
          <w:rFonts w:ascii="Times New Roman" w:hAnsi="Times New Roman" w:cs="Times New Roman"/>
          <w:b/>
          <w:bCs/>
          <w:sz w:val="28"/>
          <w:szCs w:val="28"/>
        </w:rPr>
        <w:t>4. Nâng cao chất lượng nguồn nhân lực, xây dựng đội ngũ cán bộ nữ có trình độ chuyên môn, nghiệp vụ, năng lực lãnh đạo, quản lý đáp ứng yêu cầu đổi mới</w:t>
      </w:r>
    </w:p>
    <w:p w14:paraId="77F241E5"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Đẩy mạnh việc tổ chức bồi dưỡng kiến thức, kỹ năng cho giáo viên, giảng viên, cán bộ y tế trong trường học về sức khỏe giới tính, bình đẳng giới; tăng cường phòng, chống bạo lực học đường, xâm hại trẻ em; tiếp tục hướng dẫn, triển khai lồng ghép nội dung bình đẳng giới trong các hoạt động giáo dục gắn với thực hiện nhiệm vụ năm học và các chương trình, đề án của ngành liên quan đến bình đẳng giới, vì sự tiến bộ của phụ nữ và tổ chức giảng dạy nội dung này theo hướng dẫn của Sở Giáo dục và Đào tạo;</w:t>
      </w:r>
    </w:p>
    <w:p w14:paraId="0905991D" w14:textId="77777777" w:rsidR="00D5369B"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Tiếp tục xây dựng đội ngũ nhà giáo và cán bộ quản lý giáo dục bảo đảm về chất lượng, hợp lý về cơ cấu, đáp ứng yêu cầu đổi mới căn bản, toàn diện giáo dục và đào tạo. Đánh giá thực trạng đội ngũ cán bộ quản lý nữ để phục vụ 4 cho việc xây dựng chính sách và kế hoạch đào tạo, bồi dưỡng, quy hoạch, sử dụng cán bộ quản lý nữ;- Rà soát, đánh giá tình hình cán bộ nữ tham gia quản lý, lãnh đạo, xây dựng kế hoạch đào tạo, bồi dưỡng, quy hoạch và sử dụng cán bộ nữ theo lộ trình phù hợp với điều kiện của đơn vị. Tiếp tục tổ chức các lớp đào tạo, bồi dưỡng, tập huấn cán bộ lãnh đạo quản lý và quy hoạch chức danh lãnh đạo quản lý, trong đó ưu tiên đối tượng là nữ. Xây dựng mạng lưới, nhóm phụ nữ trong các vị trí lãnh đạo, quản lý và tổ chức các hoạt động kết nối nhằm chia sẻ kinh nghiệm và nâng cao năng lực lãnh đạo, quản lý của cán bộ nữ. </w:t>
      </w:r>
    </w:p>
    <w:p w14:paraId="551630A2" w14:textId="77777777" w:rsidR="00D5369B" w:rsidRPr="00D5369B" w:rsidRDefault="00785530" w:rsidP="00B95E35">
      <w:pPr>
        <w:ind w:firstLine="567"/>
        <w:jc w:val="both"/>
        <w:rPr>
          <w:rFonts w:ascii="Times New Roman" w:hAnsi="Times New Roman" w:cs="Times New Roman"/>
          <w:b/>
          <w:bCs/>
          <w:sz w:val="28"/>
          <w:szCs w:val="28"/>
        </w:rPr>
      </w:pPr>
      <w:r w:rsidRPr="00D5369B">
        <w:rPr>
          <w:rFonts w:ascii="Times New Roman" w:hAnsi="Times New Roman" w:cs="Times New Roman"/>
          <w:b/>
          <w:bCs/>
          <w:sz w:val="28"/>
          <w:szCs w:val="28"/>
        </w:rPr>
        <w:t>5. Đẩy mạnh tập huấn, kiểm tra để thực hiện tốt công tác bình đẳng giới và vì sự tiến bộ của phụ nữ</w:t>
      </w:r>
    </w:p>
    <w:p w14:paraId="4C3A2A93"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lastRenderedPageBreak/>
        <w:t xml:space="preserve"> - Tổ chức tập huấn kiến thức giới, bình đẳng giới và kỹ năng lồng ghép giới trong việc lập kế hoạch và thực thi chính sách cho cán bộ quản lý về bình đẳng giới, cán bộ làm công tác bình đẳng giới và thành viên Ban vì sự tiến bộ của phụ nữ các đơn vị; hướng dẫn kỹ năng phân tích, thu thập chỉ tiêu thống kê phát triển giới của quốc gia, số liệu báo cáo kết quả thực hiện chiến lược quốc gia về bình đẳng giới giai đoạn 2021-2030;</w:t>
      </w:r>
    </w:p>
    <w:p w14:paraId="479DB31F"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Tăng cường công tác phối hợp nhằm tổ chức thực hiện có hiệu quả các chủ trương, chính sách, pháp luật vì sự tiến bộ của phụ nữ và bình đẳng giới;- Tiếp tục đẩy mạnh hợp tác quốc tế về vì sự tiến bộ của phụ nữ và bình đẳng giới trong ngành Giáo dục và Đào tạo;</w:t>
      </w:r>
    </w:p>
    <w:p w14:paraId="4043CDD7"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Tăng cường kiểm tra, đôn đốc thực hiện chính sách, pháp luật vì sự tiến bộ của phụ nữ và bình đẳng giới. </w:t>
      </w:r>
    </w:p>
    <w:p w14:paraId="1FAB8E9C" w14:textId="77777777" w:rsidR="00C875BF" w:rsidRPr="00C875BF" w:rsidRDefault="00785530" w:rsidP="00B95E35">
      <w:pPr>
        <w:ind w:firstLine="567"/>
        <w:jc w:val="both"/>
        <w:rPr>
          <w:rFonts w:ascii="Times New Roman" w:hAnsi="Times New Roman" w:cs="Times New Roman"/>
          <w:b/>
          <w:bCs/>
          <w:sz w:val="28"/>
          <w:szCs w:val="28"/>
        </w:rPr>
      </w:pPr>
      <w:r w:rsidRPr="00C875BF">
        <w:rPr>
          <w:rFonts w:ascii="Times New Roman" w:hAnsi="Times New Roman" w:cs="Times New Roman"/>
          <w:b/>
          <w:bCs/>
          <w:sz w:val="28"/>
          <w:szCs w:val="28"/>
        </w:rPr>
        <w:t>6. Triển khai, thực hiện Chiến lược quốc gia về bình đẳng giới giai đoạn 2021-2030 và các chương trình, đề án liên quan khác</w:t>
      </w:r>
    </w:p>
    <w:p w14:paraId="4A4F3E3C"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Tổ chức, lồng ghép triển khai các hoạt động về bình đẳng giới, vì sự tiến bộ của phụ nữ và phòng ngừa, ứng phó với bạo lực trên cơ sở giới trong Chương trình tăng cường sự tham gia bình đẳng của phụ nữ vào vị trí lãnh đạo và quản lý ở các cấp hoạch định chính sách giai đoạn 2021-2030 và các Chương trình, Kế hoạch, Đề án có liên quan đến bình đẳng giới, phòng ngừa và ứng phó với bạo lực trên cơ sở giới của Thành phố;</w:t>
      </w:r>
    </w:p>
    <w:p w14:paraId="4AD3C9B2"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Tiếp tục thực hiện hiệu quả các giải pháp góp phần đạt và vượt các chỉ tiêu Chiến lược quốc gia bình đẳng giới lĩnh vực giáo dục đào tạo năm 2026 theo Kế hoạch 139/KH-UBND ngày 03/6/2021 của UBND Thành phố.</w:t>
      </w:r>
    </w:p>
    <w:p w14:paraId="6BE204F1" w14:textId="77777777" w:rsidR="00C875BF" w:rsidRPr="00C875BF" w:rsidRDefault="00785530" w:rsidP="00B95E35">
      <w:pPr>
        <w:ind w:firstLine="567"/>
        <w:jc w:val="both"/>
        <w:rPr>
          <w:rFonts w:ascii="Times New Roman" w:hAnsi="Times New Roman" w:cs="Times New Roman"/>
          <w:b/>
          <w:bCs/>
          <w:sz w:val="28"/>
          <w:szCs w:val="28"/>
        </w:rPr>
      </w:pPr>
      <w:r w:rsidRPr="00C875BF">
        <w:rPr>
          <w:rFonts w:ascii="Times New Roman" w:hAnsi="Times New Roman" w:cs="Times New Roman"/>
          <w:b/>
          <w:bCs/>
          <w:sz w:val="28"/>
          <w:szCs w:val="28"/>
        </w:rPr>
        <w:t xml:space="preserve"> III. TỔ CHỨC THỰC HIỆN </w:t>
      </w:r>
    </w:p>
    <w:p w14:paraId="533FB04A" w14:textId="2019D10C" w:rsidR="00C875BF" w:rsidRPr="00C875BF" w:rsidRDefault="00785530" w:rsidP="00B95E35">
      <w:pPr>
        <w:ind w:firstLine="567"/>
        <w:jc w:val="both"/>
        <w:rPr>
          <w:rFonts w:ascii="Times New Roman" w:hAnsi="Times New Roman" w:cs="Times New Roman"/>
          <w:b/>
          <w:bCs/>
          <w:sz w:val="28"/>
          <w:szCs w:val="28"/>
        </w:rPr>
      </w:pPr>
      <w:r w:rsidRPr="00C875BF">
        <w:rPr>
          <w:rFonts w:ascii="Times New Roman" w:hAnsi="Times New Roman" w:cs="Times New Roman"/>
          <w:b/>
          <w:bCs/>
          <w:sz w:val="28"/>
          <w:szCs w:val="28"/>
        </w:rPr>
        <w:t xml:space="preserve">1. </w:t>
      </w:r>
      <w:r w:rsidR="00C875BF" w:rsidRPr="00C875BF">
        <w:rPr>
          <w:rFonts w:ascii="Times New Roman" w:hAnsi="Times New Roman" w:cs="Times New Roman"/>
          <w:b/>
          <w:bCs/>
          <w:sz w:val="28"/>
          <w:szCs w:val="28"/>
        </w:rPr>
        <w:t>Ban giám hiệu</w:t>
      </w:r>
    </w:p>
    <w:p w14:paraId="36571DBF" w14:textId="5D6DDC32"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Là đầu mối tiếp nhận thông tin báo cáo từ Ban vì sự tiến bộ của phụ nữ </w:t>
      </w:r>
      <w:r w:rsidR="00C875BF">
        <w:rPr>
          <w:rFonts w:ascii="Times New Roman" w:hAnsi="Times New Roman" w:cs="Times New Roman"/>
          <w:sz w:val="28"/>
          <w:szCs w:val="28"/>
        </w:rPr>
        <w:t>trong đơn vị nhà trường</w:t>
      </w:r>
    </w:p>
    <w:p w14:paraId="2A91D46C" w14:textId="77777777" w:rsidR="001A41C2" w:rsidRDefault="001A41C2" w:rsidP="001A41C2">
      <w:pPr>
        <w:ind w:firstLine="567"/>
        <w:jc w:val="both"/>
        <w:rPr>
          <w:rFonts w:ascii="Times New Roman" w:hAnsi="Times New Roman" w:cs="Times New Roman"/>
          <w:sz w:val="28"/>
          <w:szCs w:val="28"/>
        </w:rPr>
      </w:pPr>
      <w:r w:rsidRPr="00785530">
        <w:rPr>
          <w:rFonts w:ascii="Times New Roman" w:hAnsi="Times New Roman" w:cs="Times New Roman"/>
          <w:sz w:val="28"/>
          <w:szCs w:val="28"/>
        </w:rPr>
        <w:t>- Kiện toàn tổ chức và hoạt động Ban vì sự tiến bộ của phụ nữ kịp thời khi có thay đổi về nhân sự;</w:t>
      </w:r>
    </w:p>
    <w:p w14:paraId="378F04D5" w14:textId="77777777" w:rsidR="001A41C2" w:rsidRDefault="001A41C2" w:rsidP="001A41C2">
      <w:pPr>
        <w:ind w:firstLine="567"/>
        <w:jc w:val="both"/>
        <w:rPr>
          <w:rFonts w:ascii="Times New Roman" w:hAnsi="Times New Roman" w:cs="Times New Roman"/>
          <w:sz w:val="28"/>
          <w:szCs w:val="28"/>
        </w:rPr>
      </w:pPr>
      <w:r w:rsidRPr="00785530">
        <w:rPr>
          <w:rFonts w:ascii="Times New Roman" w:hAnsi="Times New Roman" w:cs="Times New Roman"/>
          <w:sz w:val="28"/>
          <w:szCs w:val="28"/>
        </w:rPr>
        <w:t>- Thực hiện các nội dung theo Kế hoạch triển khai thực hiện công tác bình đẳng giới, vì sự tiến bộ của phụ nữ ngành Giáo dục và Đào tạo trên địa bàn xã Dân Hòa năm 2026.</w:t>
      </w:r>
    </w:p>
    <w:p w14:paraId="06BA47AC" w14:textId="77777777" w:rsidR="001A41C2" w:rsidRDefault="001A41C2" w:rsidP="001A41C2">
      <w:pPr>
        <w:ind w:firstLine="567"/>
        <w:jc w:val="both"/>
        <w:rPr>
          <w:rFonts w:ascii="Times New Roman" w:hAnsi="Times New Roman" w:cs="Times New Roman"/>
          <w:sz w:val="28"/>
          <w:szCs w:val="28"/>
        </w:rPr>
      </w:pPr>
      <w:r w:rsidRPr="00785530">
        <w:rPr>
          <w:rFonts w:ascii="Times New Roman" w:hAnsi="Times New Roman" w:cs="Times New Roman"/>
          <w:sz w:val="28"/>
          <w:szCs w:val="28"/>
        </w:rPr>
        <w:t>- Xây dựng phương hướng, nhiệm vụ trong 5 năm tiếp theo, giai đoạn 2026-2030;</w:t>
      </w:r>
    </w:p>
    <w:p w14:paraId="6C378FBA" w14:textId="2F87C5C1" w:rsidR="001A41C2" w:rsidRDefault="001A41C2" w:rsidP="001A41C2">
      <w:pPr>
        <w:ind w:firstLine="567"/>
        <w:jc w:val="both"/>
        <w:rPr>
          <w:rFonts w:ascii="Times New Roman" w:hAnsi="Times New Roman" w:cs="Times New Roman"/>
          <w:sz w:val="28"/>
          <w:szCs w:val="28"/>
        </w:rPr>
      </w:pPr>
      <w:r w:rsidRPr="00785530">
        <w:rPr>
          <w:rFonts w:ascii="Times New Roman" w:hAnsi="Times New Roman" w:cs="Times New Roman"/>
          <w:sz w:val="28"/>
          <w:szCs w:val="28"/>
        </w:rPr>
        <w:lastRenderedPageBreak/>
        <w:t>- Bố trí nguồn kinh phí cho hoạt động và thực hiện chế độ báo cáo theo quy định</w:t>
      </w:r>
    </w:p>
    <w:p w14:paraId="10AA8060"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 Chủ trì, xây dựng dự toán kinh phí triển khai Kế hoạch, đảm bảo đúng quy định của pháp luật hiện hành. </w:t>
      </w:r>
    </w:p>
    <w:p w14:paraId="6E74594C" w14:textId="5AA9EFF3" w:rsidR="00C875BF" w:rsidRPr="00C875BF" w:rsidRDefault="00785530" w:rsidP="00B95E35">
      <w:pPr>
        <w:ind w:firstLine="567"/>
        <w:jc w:val="both"/>
        <w:rPr>
          <w:rFonts w:ascii="Times New Roman" w:hAnsi="Times New Roman" w:cs="Times New Roman"/>
          <w:b/>
          <w:bCs/>
          <w:sz w:val="28"/>
          <w:szCs w:val="28"/>
        </w:rPr>
      </w:pPr>
      <w:r w:rsidRPr="00C875BF">
        <w:rPr>
          <w:rFonts w:ascii="Times New Roman" w:hAnsi="Times New Roman" w:cs="Times New Roman"/>
          <w:b/>
          <w:bCs/>
          <w:sz w:val="28"/>
          <w:szCs w:val="28"/>
        </w:rPr>
        <w:t xml:space="preserve">2. </w:t>
      </w:r>
      <w:r w:rsidR="00C875BF" w:rsidRPr="00C875BF">
        <w:rPr>
          <w:rFonts w:ascii="Times New Roman" w:hAnsi="Times New Roman" w:cs="Times New Roman"/>
          <w:b/>
          <w:bCs/>
          <w:sz w:val="28"/>
          <w:szCs w:val="28"/>
        </w:rPr>
        <w:t>Hiệu trưởng</w:t>
      </w:r>
      <w:r w:rsidRPr="00C875BF">
        <w:rPr>
          <w:rFonts w:ascii="Times New Roman" w:hAnsi="Times New Roman" w:cs="Times New Roman"/>
          <w:b/>
          <w:bCs/>
          <w:sz w:val="28"/>
          <w:szCs w:val="28"/>
        </w:rPr>
        <w:t xml:space="preserve"> </w:t>
      </w:r>
    </w:p>
    <w:p w14:paraId="46B4549B" w14:textId="77777777" w:rsidR="00C875BF"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Căn cứ khả năng ngân sách, bố trí nguồn kinh phí triển khai Kế hoạch theo quy định. </w:t>
      </w:r>
    </w:p>
    <w:p w14:paraId="25AB455D" w14:textId="5D30DC85" w:rsidR="00C875BF" w:rsidRPr="00C875BF" w:rsidRDefault="00785530" w:rsidP="00B95E35">
      <w:pPr>
        <w:ind w:firstLine="567"/>
        <w:jc w:val="both"/>
        <w:rPr>
          <w:rFonts w:ascii="Times New Roman" w:hAnsi="Times New Roman" w:cs="Times New Roman"/>
          <w:b/>
          <w:bCs/>
          <w:sz w:val="28"/>
          <w:szCs w:val="28"/>
        </w:rPr>
      </w:pPr>
      <w:r w:rsidRPr="00C875BF">
        <w:rPr>
          <w:rFonts w:ascii="Times New Roman" w:hAnsi="Times New Roman" w:cs="Times New Roman"/>
          <w:b/>
          <w:bCs/>
          <w:sz w:val="28"/>
          <w:szCs w:val="28"/>
        </w:rPr>
        <w:t xml:space="preserve">3. </w:t>
      </w:r>
      <w:r w:rsidR="00C875BF" w:rsidRPr="00C875BF">
        <w:rPr>
          <w:rFonts w:ascii="Times New Roman" w:hAnsi="Times New Roman" w:cs="Times New Roman"/>
          <w:b/>
          <w:bCs/>
          <w:sz w:val="28"/>
          <w:szCs w:val="28"/>
        </w:rPr>
        <w:t>Ban trung tâm nhà trường</w:t>
      </w:r>
      <w:r w:rsidRPr="00C875BF">
        <w:rPr>
          <w:rFonts w:ascii="Times New Roman" w:hAnsi="Times New Roman" w:cs="Times New Roman"/>
          <w:b/>
          <w:bCs/>
          <w:sz w:val="28"/>
          <w:szCs w:val="28"/>
        </w:rPr>
        <w:t xml:space="preserve"> </w:t>
      </w:r>
    </w:p>
    <w:p w14:paraId="5D8F1F37" w14:textId="77777777" w:rsidR="00C836B4"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 xml:space="preserve">Đẩy mạnh tuyên truyền Kế hoạch triển khai thực hiện công tác bình đẳng  giới, vì sự tiến bộ của phụ nữ ngành Giáo dục và Đào tạo </w:t>
      </w:r>
      <w:r w:rsidR="00C836B4">
        <w:rPr>
          <w:rFonts w:ascii="Times New Roman" w:hAnsi="Times New Roman" w:cs="Times New Roman"/>
          <w:sz w:val="28"/>
          <w:szCs w:val="28"/>
        </w:rPr>
        <w:t>trong đơn vị</w:t>
      </w:r>
      <w:r w:rsidRPr="00785530">
        <w:rPr>
          <w:rFonts w:ascii="Times New Roman" w:hAnsi="Times New Roman" w:cs="Times New Roman"/>
          <w:sz w:val="28"/>
          <w:szCs w:val="28"/>
        </w:rPr>
        <w:t xml:space="preserve"> năm 2026. </w:t>
      </w:r>
    </w:p>
    <w:p w14:paraId="666802EC" w14:textId="27E1DD99" w:rsidR="00C836B4" w:rsidRPr="00C836B4" w:rsidRDefault="00C836B4" w:rsidP="00C836B4">
      <w:pPr>
        <w:ind w:firstLine="567"/>
        <w:jc w:val="both"/>
        <w:rPr>
          <w:rFonts w:ascii="Times New Roman" w:hAnsi="Times New Roman" w:cs="Times New Roman"/>
          <w:sz w:val="28"/>
          <w:szCs w:val="28"/>
        </w:rPr>
      </w:pPr>
      <w:r w:rsidRPr="00C836B4">
        <w:rPr>
          <w:rFonts w:ascii="Times New Roman" w:hAnsi="Times New Roman" w:cs="Times New Roman"/>
          <w:sz w:val="28"/>
          <w:szCs w:val="28"/>
        </w:rPr>
        <w:t xml:space="preserve"> Tuyên truyền, phố biến, giáo dục chính sách, pháp luật về bình đẳng giới và vì sự tiến bộ của phụ nữ.</w:t>
      </w:r>
    </w:p>
    <w:p w14:paraId="3F45147E" w14:textId="3751717F" w:rsidR="00C836B4" w:rsidRPr="00C836B4" w:rsidRDefault="00C836B4" w:rsidP="00C836B4">
      <w:pPr>
        <w:ind w:firstLine="567"/>
        <w:jc w:val="both"/>
        <w:rPr>
          <w:rFonts w:ascii="Times New Roman" w:hAnsi="Times New Roman" w:cs="Times New Roman"/>
          <w:sz w:val="28"/>
          <w:szCs w:val="28"/>
        </w:rPr>
      </w:pPr>
      <w:r w:rsidRPr="00C836B4">
        <w:rPr>
          <w:rFonts w:ascii="Times New Roman" w:hAnsi="Times New Roman" w:cs="Times New Roman"/>
          <w:sz w:val="28"/>
          <w:szCs w:val="28"/>
        </w:rPr>
        <w:t xml:space="preserve"> Nâng cao năng lực và hoạt động quản lý Nhà nước về công tác bình đẳng giới và các hoạt động vì sự tiến bộ của phụ nữ.</w:t>
      </w:r>
    </w:p>
    <w:p w14:paraId="582FE9CF" w14:textId="0FE1FA9E" w:rsidR="00C836B4" w:rsidRPr="00C836B4" w:rsidRDefault="00C836B4" w:rsidP="00C836B4">
      <w:pPr>
        <w:ind w:firstLine="567"/>
        <w:jc w:val="both"/>
        <w:rPr>
          <w:rFonts w:ascii="Times New Roman" w:hAnsi="Times New Roman" w:cs="Times New Roman"/>
          <w:sz w:val="28"/>
          <w:szCs w:val="28"/>
        </w:rPr>
      </w:pPr>
      <w:r w:rsidRPr="00C836B4">
        <w:rPr>
          <w:rFonts w:ascii="Times New Roman" w:hAnsi="Times New Roman" w:cs="Times New Roman"/>
          <w:sz w:val="28"/>
          <w:szCs w:val="28"/>
        </w:rPr>
        <w:t xml:space="preserve"> Triển khai, thực hiện Chiến lược quốc gia về bình đẳng giới giai đoạn 2021-2030 và các chương trình, đề án liên quan khác.</w:t>
      </w:r>
    </w:p>
    <w:p w14:paraId="41298157" w14:textId="5FC23C04" w:rsidR="00C836B4" w:rsidRPr="00C836B4" w:rsidRDefault="00C836B4" w:rsidP="00C836B4">
      <w:pPr>
        <w:ind w:firstLine="567"/>
        <w:jc w:val="both"/>
        <w:rPr>
          <w:rFonts w:ascii="Times New Roman" w:hAnsi="Times New Roman" w:cs="Times New Roman"/>
          <w:sz w:val="28"/>
          <w:szCs w:val="28"/>
        </w:rPr>
      </w:pPr>
      <w:r w:rsidRPr="00C836B4">
        <w:rPr>
          <w:rFonts w:ascii="Times New Roman" w:hAnsi="Times New Roman" w:cs="Times New Roman"/>
          <w:sz w:val="28"/>
          <w:szCs w:val="28"/>
        </w:rPr>
        <w:t>Nâng cao hoạt động của Ban Vì sự tiến bộ của phụ nữ.</w:t>
      </w:r>
    </w:p>
    <w:p w14:paraId="503F34B0" w14:textId="38BE8294" w:rsidR="00C836B4" w:rsidRDefault="00785530" w:rsidP="00B95E35">
      <w:pPr>
        <w:ind w:firstLine="567"/>
        <w:jc w:val="both"/>
        <w:rPr>
          <w:rFonts w:ascii="Times New Roman" w:hAnsi="Times New Roman" w:cs="Times New Roman"/>
          <w:sz w:val="28"/>
          <w:szCs w:val="28"/>
        </w:rPr>
      </w:pPr>
      <w:r w:rsidRPr="00785530">
        <w:rPr>
          <w:rFonts w:ascii="Times New Roman" w:hAnsi="Times New Roman" w:cs="Times New Roman"/>
          <w:sz w:val="28"/>
          <w:szCs w:val="28"/>
        </w:rPr>
        <w:t>Trên đây là Kế hoạch triển khai thực hiện công tác bình đẳng giới, vì sự tiến bộ của phụ nữ ngành Giáo dục và Đào tạo trên địa bàn xã Dân Hòa</w:t>
      </w:r>
      <w:r w:rsidR="00903F65">
        <w:rPr>
          <w:rFonts w:ascii="Times New Roman" w:hAnsi="Times New Roman" w:cs="Times New Roman"/>
          <w:sz w:val="28"/>
          <w:szCs w:val="28"/>
        </w:rPr>
        <w:t xml:space="preserve"> đơn vị trường Tiểu học Hồng Dương</w:t>
      </w:r>
      <w:r w:rsidRPr="00785530">
        <w:rPr>
          <w:rFonts w:ascii="Times New Roman" w:hAnsi="Times New Roman" w:cs="Times New Roman"/>
          <w:sz w:val="28"/>
          <w:szCs w:val="28"/>
        </w:rPr>
        <w:t xml:space="preserve"> năm 2026. </w:t>
      </w:r>
      <w:r w:rsidR="00903F65">
        <w:rPr>
          <w:rFonts w:ascii="Times New Roman" w:hAnsi="Times New Roman" w:cs="Times New Roman"/>
          <w:sz w:val="28"/>
          <w:szCs w:val="28"/>
        </w:rPr>
        <w:t>Nhà trường</w:t>
      </w:r>
      <w:r w:rsidRPr="00785530">
        <w:rPr>
          <w:rFonts w:ascii="Times New Roman" w:hAnsi="Times New Roman" w:cs="Times New Roman"/>
          <w:sz w:val="28"/>
          <w:szCs w:val="28"/>
        </w:rPr>
        <w:t xml:space="preserve"> yêu cầu các </w:t>
      </w:r>
      <w:r w:rsidR="00903F65">
        <w:rPr>
          <w:rFonts w:ascii="Times New Roman" w:hAnsi="Times New Roman" w:cs="Times New Roman"/>
          <w:sz w:val="28"/>
          <w:szCs w:val="28"/>
        </w:rPr>
        <w:t>bộ phận</w:t>
      </w:r>
      <w:r w:rsidRPr="00785530">
        <w:rPr>
          <w:rFonts w:ascii="Times New Roman" w:hAnsi="Times New Roman" w:cs="Times New Roman"/>
          <w:sz w:val="28"/>
          <w:szCs w:val="28"/>
        </w:rPr>
        <w:t xml:space="preserve"> triển khai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39E1" w14:paraId="1CEA44E4" w14:textId="77777777" w:rsidTr="005331C3">
        <w:tc>
          <w:tcPr>
            <w:tcW w:w="4531" w:type="dxa"/>
          </w:tcPr>
          <w:p w14:paraId="5E0B9E70" w14:textId="77777777" w:rsidR="005331C3" w:rsidRPr="005331C3" w:rsidRDefault="005331C3" w:rsidP="00B95E35">
            <w:pPr>
              <w:jc w:val="both"/>
              <w:rPr>
                <w:rFonts w:ascii="Times New Roman" w:hAnsi="Times New Roman" w:cs="Times New Roman"/>
                <w:b/>
                <w:bCs/>
                <w:i/>
                <w:iCs/>
              </w:rPr>
            </w:pPr>
            <w:r w:rsidRPr="005331C3">
              <w:rPr>
                <w:rFonts w:ascii="Times New Roman" w:hAnsi="Times New Roman" w:cs="Times New Roman"/>
                <w:b/>
                <w:bCs/>
                <w:i/>
                <w:iCs/>
              </w:rPr>
              <w:t>Nơi nhận:</w:t>
            </w:r>
          </w:p>
          <w:p w14:paraId="2BCC45A4" w14:textId="77777777" w:rsidR="005331C3" w:rsidRPr="005331C3" w:rsidRDefault="005331C3" w:rsidP="00B95E35">
            <w:pPr>
              <w:jc w:val="both"/>
              <w:rPr>
                <w:rFonts w:ascii="Times New Roman" w:hAnsi="Times New Roman" w:cs="Times New Roman"/>
              </w:rPr>
            </w:pPr>
            <w:r w:rsidRPr="005331C3">
              <w:rPr>
                <w:rFonts w:ascii="Times New Roman" w:hAnsi="Times New Roman" w:cs="Times New Roman"/>
              </w:rPr>
              <w:t>- Phòng Văn hóa - Xã hội;</w:t>
            </w:r>
          </w:p>
          <w:p w14:paraId="276AC056" w14:textId="7A5FD791" w:rsidR="005331C3" w:rsidRPr="005331C3" w:rsidRDefault="005331C3" w:rsidP="00B95E35">
            <w:pPr>
              <w:jc w:val="both"/>
              <w:rPr>
                <w:rFonts w:ascii="Times New Roman" w:hAnsi="Times New Roman" w:cs="Times New Roman"/>
              </w:rPr>
            </w:pPr>
            <w:r w:rsidRPr="005331C3">
              <w:rPr>
                <w:rFonts w:ascii="Times New Roman" w:hAnsi="Times New Roman" w:cs="Times New Roman"/>
              </w:rPr>
              <w:t xml:space="preserve">- </w:t>
            </w:r>
            <w:r>
              <w:rPr>
                <w:rFonts w:ascii="Times New Roman" w:hAnsi="Times New Roman" w:cs="Times New Roman"/>
              </w:rPr>
              <w:t>Ban giám hiệu, ban trung tâm</w:t>
            </w:r>
            <w:r w:rsidRPr="005331C3">
              <w:rPr>
                <w:rFonts w:ascii="Times New Roman" w:hAnsi="Times New Roman" w:cs="Times New Roman"/>
              </w:rPr>
              <w:t>; (để t/h)</w:t>
            </w:r>
          </w:p>
          <w:p w14:paraId="600DC9AA" w14:textId="7A6157D3" w:rsidR="008B39E1" w:rsidRPr="005331C3" w:rsidRDefault="005331C3" w:rsidP="00B95E35">
            <w:pPr>
              <w:jc w:val="both"/>
              <w:rPr>
                <w:rFonts w:ascii="Times New Roman" w:hAnsi="Times New Roman" w:cs="Times New Roman"/>
              </w:rPr>
            </w:pPr>
            <w:r w:rsidRPr="005331C3">
              <w:rPr>
                <w:rFonts w:ascii="Times New Roman" w:hAnsi="Times New Roman" w:cs="Times New Roman"/>
              </w:rPr>
              <w:t>- Lưu: VT, VHXH (</w:t>
            </w:r>
            <w:r>
              <w:rPr>
                <w:rFonts w:ascii="Times New Roman" w:hAnsi="Times New Roman" w:cs="Times New Roman"/>
              </w:rPr>
              <w:t>Hồng</w:t>
            </w:r>
            <w:r w:rsidRPr="005331C3">
              <w:rPr>
                <w:rFonts w:ascii="Times New Roman" w:hAnsi="Times New Roman" w:cs="Times New Roman"/>
              </w:rPr>
              <w:t>, 02b).</w:t>
            </w:r>
          </w:p>
          <w:p w14:paraId="3AB329AA" w14:textId="77777777" w:rsidR="00A036B6" w:rsidRDefault="00A036B6" w:rsidP="00B95E35">
            <w:pPr>
              <w:jc w:val="both"/>
              <w:rPr>
                <w:rFonts w:ascii="Times New Roman" w:hAnsi="Times New Roman" w:cs="Times New Roman"/>
                <w:sz w:val="28"/>
                <w:szCs w:val="28"/>
              </w:rPr>
            </w:pPr>
          </w:p>
        </w:tc>
        <w:tc>
          <w:tcPr>
            <w:tcW w:w="4531" w:type="dxa"/>
          </w:tcPr>
          <w:p w14:paraId="2C3C5F95" w14:textId="77777777" w:rsidR="008B39E1" w:rsidRPr="005331C3" w:rsidRDefault="005331C3" w:rsidP="005331C3">
            <w:pPr>
              <w:jc w:val="center"/>
              <w:rPr>
                <w:rFonts w:ascii="Times New Roman" w:hAnsi="Times New Roman" w:cs="Times New Roman"/>
                <w:b/>
                <w:bCs/>
                <w:sz w:val="28"/>
                <w:szCs w:val="28"/>
              </w:rPr>
            </w:pPr>
            <w:r w:rsidRPr="005331C3">
              <w:rPr>
                <w:rFonts w:ascii="Times New Roman" w:hAnsi="Times New Roman" w:cs="Times New Roman"/>
                <w:b/>
                <w:bCs/>
                <w:sz w:val="28"/>
                <w:szCs w:val="28"/>
              </w:rPr>
              <w:t>HIỆU TRƯỞNG</w:t>
            </w:r>
          </w:p>
          <w:p w14:paraId="5D36D704" w14:textId="77777777" w:rsidR="005331C3" w:rsidRPr="005331C3" w:rsidRDefault="005331C3" w:rsidP="005331C3">
            <w:pPr>
              <w:jc w:val="center"/>
              <w:rPr>
                <w:rFonts w:ascii="Times New Roman" w:hAnsi="Times New Roman" w:cs="Times New Roman"/>
                <w:b/>
                <w:bCs/>
                <w:sz w:val="28"/>
                <w:szCs w:val="28"/>
              </w:rPr>
            </w:pPr>
          </w:p>
          <w:p w14:paraId="05C22ECF" w14:textId="77777777" w:rsidR="005331C3" w:rsidRPr="005331C3" w:rsidRDefault="005331C3" w:rsidP="005331C3">
            <w:pPr>
              <w:jc w:val="center"/>
              <w:rPr>
                <w:rFonts w:ascii="Times New Roman" w:hAnsi="Times New Roman" w:cs="Times New Roman"/>
                <w:b/>
                <w:bCs/>
                <w:sz w:val="28"/>
                <w:szCs w:val="28"/>
              </w:rPr>
            </w:pPr>
          </w:p>
          <w:p w14:paraId="28942DBD" w14:textId="77777777" w:rsidR="005331C3" w:rsidRPr="005331C3" w:rsidRDefault="005331C3" w:rsidP="005331C3">
            <w:pPr>
              <w:jc w:val="center"/>
              <w:rPr>
                <w:rFonts w:ascii="Times New Roman" w:hAnsi="Times New Roman" w:cs="Times New Roman"/>
                <w:b/>
                <w:bCs/>
                <w:sz w:val="28"/>
                <w:szCs w:val="28"/>
              </w:rPr>
            </w:pPr>
          </w:p>
          <w:p w14:paraId="69CE7570" w14:textId="77777777" w:rsidR="005331C3" w:rsidRPr="005331C3" w:rsidRDefault="005331C3" w:rsidP="005331C3">
            <w:pPr>
              <w:jc w:val="center"/>
              <w:rPr>
                <w:rFonts w:ascii="Times New Roman" w:hAnsi="Times New Roman" w:cs="Times New Roman"/>
                <w:b/>
                <w:bCs/>
                <w:sz w:val="28"/>
                <w:szCs w:val="28"/>
              </w:rPr>
            </w:pPr>
          </w:p>
          <w:p w14:paraId="287C8069" w14:textId="77777777" w:rsidR="005331C3" w:rsidRPr="005331C3" w:rsidRDefault="005331C3" w:rsidP="005331C3">
            <w:pPr>
              <w:jc w:val="center"/>
              <w:rPr>
                <w:rFonts w:ascii="Times New Roman" w:hAnsi="Times New Roman" w:cs="Times New Roman"/>
                <w:b/>
                <w:bCs/>
                <w:sz w:val="28"/>
                <w:szCs w:val="28"/>
              </w:rPr>
            </w:pPr>
          </w:p>
          <w:p w14:paraId="6501EC97" w14:textId="77777777" w:rsidR="005331C3" w:rsidRPr="005331C3" w:rsidRDefault="005331C3" w:rsidP="005331C3">
            <w:pPr>
              <w:jc w:val="center"/>
              <w:rPr>
                <w:rFonts w:ascii="Times New Roman" w:hAnsi="Times New Roman" w:cs="Times New Roman"/>
                <w:b/>
                <w:bCs/>
                <w:sz w:val="28"/>
                <w:szCs w:val="28"/>
              </w:rPr>
            </w:pPr>
          </w:p>
          <w:p w14:paraId="0652433E" w14:textId="7927CD26" w:rsidR="005331C3" w:rsidRDefault="005331C3" w:rsidP="005331C3">
            <w:pPr>
              <w:jc w:val="center"/>
              <w:rPr>
                <w:rFonts w:ascii="Times New Roman" w:hAnsi="Times New Roman" w:cs="Times New Roman"/>
                <w:sz w:val="28"/>
                <w:szCs w:val="28"/>
              </w:rPr>
            </w:pPr>
            <w:r w:rsidRPr="005331C3">
              <w:rPr>
                <w:rFonts w:ascii="Times New Roman" w:hAnsi="Times New Roman" w:cs="Times New Roman"/>
                <w:b/>
                <w:bCs/>
                <w:sz w:val="28"/>
                <w:szCs w:val="28"/>
              </w:rPr>
              <w:t>Đỗ Thị Hồng Thuý</w:t>
            </w:r>
          </w:p>
        </w:tc>
      </w:tr>
    </w:tbl>
    <w:p w14:paraId="5D84BBDF" w14:textId="77777777" w:rsidR="008B39E1" w:rsidRDefault="008B39E1" w:rsidP="00B95E35">
      <w:pPr>
        <w:ind w:firstLine="567"/>
        <w:jc w:val="both"/>
        <w:rPr>
          <w:rFonts w:ascii="Times New Roman" w:hAnsi="Times New Roman" w:cs="Times New Roman"/>
          <w:sz w:val="28"/>
          <w:szCs w:val="28"/>
        </w:rPr>
      </w:pPr>
    </w:p>
    <w:p w14:paraId="1D0504CE" w14:textId="77777777" w:rsidR="00961A21" w:rsidRDefault="00961A21" w:rsidP="00B95E35">
      <w:pPr>
        <w:ind w:firstLine="567"/>
        <w:jc w:val="both"/>
        <w:rPr>
          <w:rFonts w:ascii="Times New Roman" w:hAnsi="Times New Roman" w:cs="Times New Roman"/>
          <w:sz w:val="28"/>
          <w:szCs w:val="28"/>
        </w:rPr>
      </w:pPr>
    </w:p>
    <w:p w14:paraId="6DE9C0CA" w14:textId="77777777" w:rsidR="00961A21" w:rsidRDefault="00961A21" w:rsidP="00B95E35">
      <w:pPr>
        <w:ind w:firstLine="567"/>
        <w:jc w:val="both"/>
        <w:rPr>
          <w:rFonts w:ascii="Times New Roman" w:hAnsi="Times New Roman" w:cs="Times New Roman"/>
          <w:sz w:val="28"/>
          <w:szCs w:val="28"/>
        </w:rPr>
      </w:pPr>
    </w:p>
    <w:p w14:paraId="47DE778A" w14:textId="77777777" w:rsidR="00961A21" w:rsidRDefault="00961A21" w:rsidP="007D3731">
      <w:pPr>
        <w:jc w:val="both"/>
        <w:rPr>
          <w:rFonts w:ascii="Times New Roman" w:hAnsi="Times New Roman" w:cs="Times New Roman"/>
          <w:sz w:val="28"/>
          <w:szCs w:val="28"/>
        </w:rPr>
      </w:pPr>
    </w:p>
    <w:tbl>
      <w:tblPr>
        <w:tblW w:w="10207" w:type="dxa"/>
        <w:tblInd w:w="-176" w:type="dxa"/>
        <w:tblLayout w:type="fixed"/>
        <w:tblLook w:val="0000" w:firstRow="0" w:lastRow="0" w:firstColumn="0" w:lastColumn="0" w:noHBand="0" w:noVBand="0"/>
      </w:tblPr>
      <w:tblGrid>
        <w:gridCol w:w="4112"/>
        <w:gridCol w:w="6095"/>
      </w:tblGrid>
      <w:tr w:rsidR="00961A21" w:rsidRPr="00620C26" w14:paraId="7C9DDAFD" w14:textId="77777777" w:rsidTr="00DB7D8E">
        <w:tc>
          <w:tcPr>
            <w:tcW w:w="4112" w:type="dxa"/>
          </w:tcPr>
          <w:p w14:paraId="541F4F23" w14:textId="77777777" w:rsidR="00961A21" w:rsidRPr="00620C26" w:rsidRDefault="00961A21" w:rsidP="00DB7D8E">
            <w:pPr>
              <w:spacing w:line="24" w:lineRule="atLeast"/>
              <w:ind w:left="-391" w:right="-108" w:firstLine="391"/>
              <w:jc w:val="center"/>
              <w:rPr>
                <w:rFonts w:ascii="Times New Roman" w:hAnsi="Times New Roman"/>
                <w:color w:val="000000"/>
                <w:szCs w:val="28"/>
              </w:rPr>
            </w:pPr>
            <w:r w:rsidRPr="00620C26">
              <w:rPr>
                <w:rFonts w:ascii="Times New Roman" w:hAnsi="Times New Roman"/>
                <w:color w:val="000000"/>
                <w:szCs w:val="28"/>
              </w:rPr>
              <w:lastRenderedPageBreak/>
              <w:t xml:space="preserve">UBND </w:t>
            </w:r>
            <w:r>
              <w:rPr>
                <w:rFonts w:ascii="Times New Roman" w:hAnsi="Times New Roman"/>
                <w:color w:val="000000"/>
                <w:szCs w:val="28"/>
              </w:rPr>
              <w:t>XÃ DÂN HÒA</w:t>
            </w:r>
          </w:p>
          <w:p w14:paraId="502BCACE" w14:textId="77777777" w:rsidR="00961A21" w:rsidRPr="00620C26" w:rsidRDefault="00961A21" w:rsidP="00DB7D8E">
            <w:pPr>
              <w:spacing w:line="24" w:lineRule="atLeast"/>
              <w:ind w:right="-108" w:hanging="180"/>
              <w:jc w:val="center"/>
              <w:rPr>
                <w:rFonts w:ascii="Times New Roman" w:hAnsi="Times New Roman"/>
                <w:b/>
                <w:color w:val="000000"/>
                <w:szCs w:val="28"/>
              </w:rPr>
            </w:pPr>
            <w:r w:rsidRPr="00620C26">
              <w:rPr>
                <w:rFonts w:ascii="Times New Roman" w:hAnsi="Times New Roman"/>
                <w:b/>
                <w:color w:val="000000"/>
                <w:szCs w:val="28"/>
              </w:rPr>
              <w:t xml:space="preserve"> TRƯỜNG TIỂU HỌC HỒNG DƯƠNG</w:t>
            </w:r>
          </w:p>
          <w:p w14:paraId="3B10198D" w14:textId="77777777" w:rsidR="00961A21" w:rsidRPr="00620C26" w:rsidRDefault="00961A21" w:rsidP="00DB7D8E">
            <w:pPr>
              <w:spacing w:line="24" w:lineRule="atLeast"/>
              <w:jc w:val="center"/>
              <w:rPr>
                <w:rFonts w:ascii="Times New Roman" w:hAnsi="Times New Roman"/>
                <w:color w:val="000000"/>
                <w:szCs w:val="28"/>
              </w:rPr>
            </w:pPr>
            <w:r w:rsidRPr="00620C26">
              <w:rPr>
                <w:rFonts w:ascii="Times New Roman" w:hAnsi="Times New Roman"/>
                <w:noProof/>
                <w:color w:val="000000"/>
                <w:szCs w:val="28"/>
              </w:rPr>
              <mc:AlternateContent>
                <mc:Choice Requires="wps">
                  <w:drawing>
                    <wp:anchor distT="0" distB="0" distL="114300" distR="114300" simplePos="0" relativeHeight="251662336" behindDoc="0" locked="0" layoutInCell="1" allowOverlap="1" wp14:anchorId="4EE70795" wp14:editId="101AB9B8">
                      <wp:simplePos x="0" y="0"/>
                      <wp:positionH relativeFrom="column">
                        <wp:posOffset>781050</wp:posOffset>
                      </wp:positionH>
                      <wp:positionV relativeFrom="paragraph">
                        <wp:posOffset>11430</wp:posOffset>
                      </wp:positionV>
                      <wp:extent cx="914400" cy="0"/>
                      <wp:effectExtent l="0" t="0" r="0" b="0"/>
                      <wp:wrapNone/>
                      <wp:docPr id="3147300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D25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utAEAAFEDAAAOAAAAZHJzL2Uyb0RvYy54bWysU01v2zAMvQ/YfxB0X+wE7b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8/Py&#10;6qrNwxEvoQa6glDqQqT0VaFjxei5Nb4IAh0c7ykVRq8pxe3xzlhbh2o9mzL29eq6FhBaI0uwpFEc&#10;9lsb2RHKWtSvtpcjb9MiHrysYKMC+eVsJzD22c6PW39WpQhRto66PcrTLr6oledWWZ53rCzG23ut&#10;fv0TNr8BAAD//wMAUEsDBBQABgAIAAAAIQB52h+x2AAAAAcBAAAPAAAAZHJzL2Rvd25yZXYueG1s&#10;TI/BSsRADIbvgu8wRPDmTu3CqrXTZRH1Igiu1XPaiW1xJlM6s9369kYvestHwp/vL7eLd2qmKQ6B&#10;DVyuMlDEbbADdwbq14eLa1AxIVt0gcnAF0XYVqcnJRY2HPmF5n3qlIRwLNBAn9JYaB3bnjzGVRiJ&#10;ZfcRJo9JcOq0nfAo4d7pPMs22uPA8qHHke56aj/3B29g9/50v36eGx+cvenqN+vr7DE35vxs2d2C&#10;SrSkv2P40Rd1qMSpCQe2UTnhfC1dkgzSQPb55kq4+WVdlfq/f/UNAAD//wMAUEsBAi0AFAAGAAgA&#10;AAAhALaDOJL+AAAA4QEAABMAAAAAAAAAAAAAAAAAAAAAAFtDb250ZW50X1R5cGVzXS54bWxQSwEC&#10;LQAUAAYACAAAACEAOP0h/9YAAACUAQAACwAAAAAAAAAAAAAAAAAvAQAAX3JlbHMvLnJlbHNQSwEC&#10;LQAUAAYACAAAACEAh4mabrQBAABRAwAADgAAAAAAAAAAAAAAAAAuAgAAZHJzL2Uyb0RvYy54bWxQ&#10;SwECLQAUAAYACAAAACEAedofsdgAAAAHAQAADwAAAAAAAAAAAAAAAAAOBAAAZHJzL2Rvd25yZXYu&#10;eG1sUEsFBgAAAAAEAAQA8wAAABMFAAAAAA==&#10;"/>
                  </w:pict>
                </mc:Fallback>
              </mc:AlternateContent>
            </w:r>
          </w:p>
          <w:p w14:paraId="73B11275" w14:textId="77777777" w:rsidR="00961A21" w:rsidRPr="00620C26" w:rsidRDefault="00961A21" w:rsidP="00DB7D8E">
            <w:pPr>
              <w:spacing w:line="24" w:lineRule="atLeast"/>
              <w:jc w:val="center"/>
              <w:rPr>
                <w:rFonts w:ascii="Times New Roman" w:hAnsi="Times New Roman"/>
                <w:color w:val="000000"/>
                <w:sz w:val="26"/>
                <w:szCs w:val="28"/>
              </w:rPr>
            </w:pPr>
            <w:r w:rsidRPr="00620C26">
              <w:rPr>
                <w:rFonts w:ascii="Times New Roman" w:hAnsi="Times New Roman"/>
                <w:color w:val="000000"/>
                <w:szCs w:val="28"/>
              </w:rPr>
              <w:t xml:space="preserve">Số: </w:t>
            </w:r>
            <w:r>
              <w:rPr>
                <w:rFonts w:ascii="Times New Roman" w:hAnsi="Times New Roman"/>
                <w:color w:val="000000"/>
                <w:szCs w:val="28"/>
              </w:rPr>
              <w:t>69</w:t>
            </w:r>
            <w:r w:rsidRPr="00620C26">
              <w:rPr>
                <w:rFonts w:ascii="Times New Roman" w:hAnsi="Times New Roman"/>
                <w:color w:val="000000"/>
                <w:szCs w:val="28"/>
              </w:rPr>
              <w:t>/KH-THHD</w:t>
            </w:r>
          </w:p>
        </w:tc>
        <w:tc>
          <w:tcPr>
            <w:tcW w:w="6095" w:type="dxa"/>
          </w:tcPr>
          <w:p w14:paraId="6B1E0358" w14:textId="77777777" w:rsidR="00961A21" w:rsidRPr="00620C26" w:rsidRDefault="00961A21" w:rsidP="00DB7D8E">
            <w:pPr>
              <w:spacing w:line="24" w:lineRule="atLeast"/>
              <w:jc w:val="center"/>
              <w:rPr>
                <w:rFonts w:ascii="Times New Roman" w:hAnsi="Times New Roman"/>
                <w:b/>
                <w:color w:val="000000"/>
                <w:sz w:val="26"/>
                <w:szCs w:val="28"/>
              </w:rPr>
            </w:pPr>
            <w:r w:rsidRPr="00620C26">
              <w:rPr>
                <w:rFonts w:ascii="Times New Roman" w:hAnsi="Times New Roman"/>
                <w:b/>
                <w:color w:val="000000"/>
                <w:sz w:val="26"/>
                <w:szCs w:val="28"/>
              </w:rPr>
              <w:t>CỘNG HOÀ XÃ HỘI CHỦ NGHĨA VIỆT NAM</w:t>
            </w:r>
          </w:p>
          <w:p w14:paraId="79733616" w14:textId="77777777" w:rsidR="00961A21" w:rsidRPr="00620C26" w:rsidRDefault="00961A21" w:rsidP="00DB7D8E">
            <w:pPr>
              <w:spacing w:line="24" w:lineRule="atLeast"/>
              <w:jc w:val="center"/>
              <w:rPr>
                <w:rFonts w:ascii="Times New Roman" w:hAnsi="Times New Roman"/>
                <w:b/>
                <w:color w:val="000000"/>
                <w:szCs w:val="28"/>
              </w:rPr>
            </w:pPr>
            <w:r w:rsidRPr="00620C26">
              <w:rPr>
                <w:rFonts w:ascii="Times New Roman" w:hAnsi="Times New Roman"/>
                <w:b/>
                <w:color w:val="000000"/>
                <w:szCs w:val="28"/>
              </w:rPr>
              <w:t>Độc lập - Tự do - Hạnh phúc</w:t>
            </w:r>
          </w:p>
          <w:p w14:paraId="53EED237" w14:textId="77777777" w:rsidR="00961A21" w:rsidRPr="00620C26" w:rsidRDefault="00961A21" w:rsidP="00DB7D8E">
            <w:pPr>
              <w:spacing w:line="24" w:lineRule="atLeast"/>
              <w:jc w:val="center"/>
              <w:rPr>
                <w:rFonts w:ascii="Times New Roman" w:hAnsi="Times New Roman"/>
                <w:color w:val="000000"/>
                <w:szCs w:val="28"/>
              </w:rPr>
            </w:pPr>
            <w:r w:rsidRPr="00620C26">
              <w:rPr>
                <w:rFonts w:ascii="Times New Roman" w:hAnsi="Times New Roman"/>
                <w:b/>
                <w:noProof/>
                <w:color w:val="000000"/>
                <w:szCs w:val="28"/>
              </w:rPr>
              <mc:AlternateContent>
                <mc:Choice Requires="wps">
                  <w:drawing>
                    <wp:anchor distT="0" distB="0" distL="114300" distR="114300" simplePos="0" relativeHeight="251663360" behindDoc="0" locked="0" layoutInCell="1" allowOverlap="1" wp14:anchorId="6C539278" wp14:editId="5D27027F">
                      <wp:simplePos x="0" y="0"/>
                      <wp:positionH relativeFrom="column">
                        <wp:posOffset>798830</wp:posOffset>
                      </wp:positionH>
                      <wp:positionV relativeFrom="paragraph">
                        <wp:posOffset>13970</wp:posOffset>
                      </wp:positionV>
                      <wp:extent cx="2157730" cy="4445"/>
                      <wp:effectExtent l="0" t="0" r="0" b="0"/>
                      <wp:wrapNone/>
                      <wp:docPr id="1505115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C0EB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1pt" to="23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ytAEAAEsDAAAOAAAAZHJzL2Uyb0RvYy54bWysU01v2zAMvQ/YfxB0X5xkyboacXpI1126&#10;LUDbH8BIsi1MEgVRiZ1/P0l1sq/bMB8EUSQfHx/pzd1oDTupQBpdwxezOWfKCZTadQ1/eX5495Ez&#10;iuAkGHSq4WdF/G779s1m8LVaYo9GqsASiKN68A3vY/R1VZHolQWaoVcuOVsMFmIyQ1fJAENCt6Za&#10;zucfqgGD9AGFIkqv969Ovi34batE/Na2pCIzDU/cYjlDOQ/5rLYbqLsAvtdiogH/wMKCdqnoFeoe&#10;IrBj0H9BWS0CErZxJtBW2LZaqNJD6mYx/6Obpx68Kr0kcchfZaL/Byu+nnZuHzJ1Mbon/4jiOzGH&#10;ux5cpwqB57NPg1tkqarBU31NyQb5fWCH4QvKFAPHiEWFsQ02Q6b+2FjEPl/FVmNkIj0uF+ubm/dp&#10;JiL5VqvVuhSA+pLrA8XPCi3Ll4Yb7bIUUMPpkWLmAvUlJD87fNDGlHEax4aG366X65JAaLTMzhxG&#10;oTvsTGAnyAtRvqnub2EBj04WsF6B/DTdI2jzek/FjZv0yBLkfaP6gPK8Dxed0sQKy2m78kr8apfs&#10;n//A9gcAAAD//wMAUEsDBBQABgAIAAAAIQAdr5Zz2wAAAAcBAAAPAAAAZHJzL2Rvd25yZXYueG1s&#10;TI7BTsMwEETvSPyDtUhcqtbB0AhCnAoBuXFpoeK6TZYkIl6nsdsGvp7lBMenGc28fDW5Xh1pDJ1n&#10;C1eLBBRx5euOGwtvr+X8FlSIyDX2nsnCFwVYFednOWa1P/GajpvYKBnhkKGFNsYh0zpULTkMCz8Q&#10;S/bhR4dRcGx0PeJJxl2vTZKk2mHH8tDiQI8tVZ+bg7MQyi3ty+9ZNUverxtPZv/08ozWXl5MD/eg&#10;Ik3xrwy/+qIOhTjt/IHroHphsxT1aMEYUJLfpMsU1E74DnSR6//+xQ8AAAD//wMAUEsBAi0AFAAG&#10;AAgAAAAhALaDOJL+AAAA4QEAABMAAAAAAAAAAAAAAAAAAAAAAFtDb250ZW50X1R5cGVzXS54bWxQ&#10;SwECLQAUAAYACAAAACEAOP0h/9YAAACUAQAACwAAAAAAAAAAAAAAAAAvAQAAX3JlbHMvLnJlbHNQ&#10;SwECLQAUAAYACAAAACEAj9ih8rQBAABLAwAADgAAAAAAAAAAAAAAAAAuAgAAZHJzL2Uyb0RvYy54&#10;bWxQSwECLQAUAAYACAAAACEAHa+Wc9sAAAAHAQAADwAAAAAAAAAAAAAAAAAOBAAAZHJzL2Rvd25y&#10;ZXYueG1sUEsFBgAAAAAEAAQA8wAAABYFAAAAAA==&#10;"/>
                  </w:pict>
                </mc:Fallback>
              </mc:AlternateContent>
            </w:r>
          </w:p>
          <w:p w14:paraId="0C037B4C" w14:textId="77777777" w:rsidR="00961A21" w:rsidRPr="00620C26" w:rsidRDefault="00961A21" w:rsidP="00DB7D8E">
            <w:pPr>
              <w:spacing w:line="24" w:lineRule="atLeast"/>
              <w:jc w:val="center"/>
              <w:rPr>
                <w:rFonts w:ascii="Times New Roman" w:hAnsi="Times New Roman"/>
                <w:i/>
                <w:color w:val="000000"/>
                <w:sz w:val="26"/>
                <w:szCs w:val="28"/>
              </w:rPr>
            </w:pPr>
            <w:r w:rsidRPr="00620C26">
              <w:rPr>
                <w:rFonts w:ascii="Times New Roman" w:hAnsi="Times New Roman"/>
                <w:i/>
                <w:color w:val="000000"/>
                <w:sz w:val="26"/>
                <w:szCs w:val="28"/>
              </w:rPr>
              <w:t xml:space="preserve">       </w:t>
            </w:r>
            <w:r>
              <w:rPr>
                <w:rFonts w:ascii="Times New Roman" w:hAnsi="Times New Roman"/>
                <w:i/>
                <w:color w:val="000000"/>
                <w:sz w:val="26"/>
                <w:szCs w:val="28"/>
              </w:rPr>
              <w:t>Dân Hòa</w:t>
            </w:r>
            <w:r w:rsidRPr="00620C26">
              <w:rPr>
                <w:rFonts w:ascii="Times New Roman" w:hAnsi="Times New Roman"/>
                <w:i/>
                <w:color w:val="000000"/>
                <w:sz w:val="26"/>
                <w:szCs w:val="28"/>
              </w:rPr>
              <w:t xml:space="preserve">, ngày </w:t>
            </w:r>
            <w:r>
              <w:rPr>
                <w:rFonts w:ascii="Times New Roman" w:hAnsi="Times New Roman"/>
                <w:i/>
                <w:color w:val="000000"/>
                <w:sz w:val="26"/>
                <w:szCs w:val="28"/>
              </w:rPr>
              <w:t>19</w:t>
            </w:r>
            <w:r w:rsidRPr="00620C26">
              <w:rPr>
                <w:rFonts w:ascii="Times New Roman" w:hAnsi="Times New Roman"/>
                <w:i/>
                <w:color w:val="000000"/>
                <w:sz w:val="26"/>
                <w:szCs w:val="28"/>
              </w:rPr>
              <w:t xml:space="preserve"> tháng </w:t>
            </w:r>
            <w:r>
              <w:rPr>
                <w:rFonts w:ascii="Times New Roman" w:hAnsi="Times New Roman"/>
                <w:i/>
                <w:color w:val="000000"/>
                <w:sz w:val="26"/>
                <w:szCs w:val="28"/>
              </w:rPr>
              <w:t>3</w:t>
            </w:r>
            <w:r w:rsidRPr="00620C26">
              <w:rPr>
                <w:rFonts w:ascii="Times New Roman" w:hAnsi="Times New Roman"/>
                <w:i/>
                <w:color w:val="000000"/>
                <w:sz w:val="26"/>
                <w:szCs w:val="28"/>
              </w:rPr>
              <w:t xml:space="preserve"> năm 202</w:t>
            </w:r>
            <w:r>
              <w:rPr>
                <w:rFonts w:ascii="Times New Roman" w:hAnsi="Times New Roman"/>
                <w:i/>
                <w:color w:val="000000"/>
                <w:sz w:val="26"/>
                <w:szCs w:val="28"/>
              </w:rPr>
              <w:t>6</w:t>
            </w:r>
          </w:p>
        </w:tc>
      </w:tr>
    </w:tbl>
    <w:p w14:paraId="60251184" w14:textId="77777777" w:rsidR="00CD2368" w:rsidRDefault="00CD2368" w:rsidP="007D3731">
      <w:pPr>
        <w:jc w:val="center"/>
        <w:rPr>
          <w:rFonts w:ascii="Times New Roman" w:hAnsi="Times New Roman" w:cs="Times New Roman"/>
          <w:b/>
          <w:bCs/>
          <w:sz w:val="28"/>
          <w:szCs w:val="28"/>
        </w:rPr>
      </w:pPr>
    </w:p>
    <w:p w14:paraId="181BA0B2" w14:textId="3C353452" w:rsidR="00CD2368" w:rsidRDefault="00CD2368" w:rsidP="007D3731">
      <w:pPr>
        <w:jc w:val="center"/>
        <w:rPr>
          <w:rFonts w:ascii="Times New Roman" w:hAnsi="Times New Roman" w:cs="Times New Roman"/>
          <w:b/>
          <w:bCs/>
          <w:sz w:val="28"/>
          <w:szCs w:val="28"/>
        </w:rPr>
      </w:pPr>
      <w:r>
        <w:rPr>
          <w:rFonts w:ascii="Times New Roman" w:hAnsi="Times New Roman" w:cs="Times New Roman"/>
          <w:b/>
          <w:bCs/>
          <w:sz w:val="28"/>
          <w:szCs w:val="28"/>
        </w:rPr>
        <w:t>QUYẾT ĐỊNH</w:t>
      </w:r>
    </w:p>
    <w:p w14:paraId="47161E66" w14:textId="76FC2FA7" w:rsidR="007D3731" w:rsidRPr="00190B4F" w:rsidRDefault="00CD2368" w:rsidP="007D3731">
      <w:pPr>
        <w:jc w:val="center"/>
        <w:rPr>
          <w:rFonts w:ascii="Times New Roman" w:hAnsi="Times New Roman" w:cs="Times New Roman"/>
          <w:b/>
          <w:bCs/>
          <w:sz w:val="28"/>
          <w:szCs w:val="28"/>
        </w:rPr>
      </w:pPr>
      <w:r>
        <w:rPr>
          <w:rFonts w:ascii="Times New Roman" w:hAnsi="Times New Roman" w:cs="Times New Roman"/>
          <w:b/>
          <w:bCs/>
          <w:sz w:val="28"/>
          <w:szCs w:val="28"/>
        </w:rPr>
        <w:t xml:space="preserve">Thành lập </w:t>
      </w:r>
      <w:r w:rsidR="003D207D">
        <w:rPr>
          <w:rFonts w:ascii="Times New Roman" w:hAnsi="Times New Roman" w:cs="Times New Roman"/>
          <w:b/>
          <w:bCs/>
          <w:sz w:val="28"/>
          <w:szCs w:val="28"/>
        </w:rPr>
        <w:t xml:space="preserve">Ban </w:t>
      </w:r>
      <w:r>
        <w:rPr>
          <w:rFonts w:ascii="Times New Roman" w:hAnsi="Times New Roman" w:cs="Times New Roman"/>
          <w:b/>
          <w:bCs/>
          <w:sz w:val="28"/>
          <w:szCs w:val="28"/>
        </w:rPr>
        <w:t xml:space="preserve">tổ chức </w:t>
      </w:r>
      <w:r w:rsidR="007D3731" w:rsidRPr="00190B4F">
        <w:rPr>
          <w:rFonts w:ascii="Times New Roman" w:hAnsi="Times New Roman" w:cs="Times New Roman"/>
          <w:b/>
          <w:bCs/>
          <w:sz w:val="28"/>
          <w:szCs w:val="28"/>
        </w:rPr>
        <w:t xml:space="preserve">Triển khai thực hiện công tác bình đẳng giới, vì sự tiến bộ của phụ nữ </w:t>
      </w:r>
      <w:r w:rsidR="007D3731">
        <w:rPr>
          <w:rFonts w:ascii="Times New Roman" w:hAnsi="Times New Roman" w:cs="Times New Roman"/>
          <w:b/>
          <w:bCs/>
          <w:sz w:val="28"/>
          <w:szCs w:val="28"/>
        </w:rPr>
        <w:t>trường Tiểu học Hồng Dương</w:t>
      </w:r>
      <w:r w:rsidR="007D3731" w:rsidRPr="00190B4F">
        <w:rPr>
          <w:rFonts w:ascii="Times New Roman" w:hAnsi="Times New Roman" w:cs="Times New Roman"/>
          <w:b/>
          <w:bCs/>
          <w:sz w:val="28"/>
          <w:szCs w:val="28"/>
        </w:rPr>
        <w:t xml:space="preserve"> năm 2026</w:t>
      </w:r>
    </w:p>
    <w:p w14:paraId="74310D63" w14:textId="146AA1DE" w:rsidR="00E859A6" w:rsidRPr="00DC09D3" w:rsidRDefault="00E859A6" w:rsidP="00E859A6">
      <w:pPr>
        <w:ind w:firstLine="567"/>
        <w:jc w:val="both"/>
        <w:rPr>
          <w:rFonts w:ascii="Times New Roman" w:hAnsi="Times New Roman" w:cs="Times New Roman"/>
          <w:i/>
          <w:iCs/>
          <w:sz w:val="28"/>
          <w:szCs w:val="28"/>
        </w:rPr>
      </w:pPr>
      <w:r w:rsidRPr="00DC09D3">
        <w:rPr>
          <w:rFonts w:ascii="Times New Roman" w:hAnsi="Times New Roman" w:cs="Times New Roman"/>
          <w:i/>
          <w:iCs/>
          <w:sz w:val="28"/>
          <w:szCs w:val="28"/>
        </w:rPr>
        <w:t xml:space="preserve">Căn cứ Kế hoạch số 901/KH-SGDĐT ngày 10/3/2026 của Sở Giáo dục và Đào tạo Thành phố Hà Nội về triển khai thực hiện công tác bình đẳng giới, vì sự tiến bộ của phụ nữ ngành Giáo dục và Đào tạo Hà Nội năm 2026; </w:t>
      </w:r>
    </w:p>
    <w:p w14:paraId="53C72525" w14:textId="172AAC09" w:rsidR="00E859A6" w:rsidRPr="00DC09D3" w:rsidRDefault="00E859A6" w:rsidP="00E859A6">
      <w:pPr>
        <w:ind w:firstLine="567"/>
        <w:jc w:val="both"/>
        <w:rPr>
          <w:rFonts w:ascii="Times New Roman" w:hAnsi="Times New Roman" w:cs="Times New Roman"/>
          <w:i/>
          <w:iCs/>
          <w:sz w:val="28"/>
          <w:szCs w:val="28"/>
        </w:rPr>
      </w:pPr>
      <w:r w:rsidRPr="00DC09D3">
        <w:rPr>
          <w:rFonts w:ascii="Times New Roman" w:hAnsi="Times New Roman" w:cs="Times New Roman"/>
          <w:i/>
          <w:iCs/>
          <w:sz w:val="28"/>
          <w:szCs w:val="28"/>
        </w:rPr>
        <w:t xml:space="preserve">Căn cứ Kế </w:t>
      </w:r>
      <w:r w:rsidR="00EB1A3D" w:rsidRPr="00DC09D3">
        <w:rPr>
          <w:rFonts w:ascii="Times New Roman" w:hAnsi="Times New Roman" w:cs="Times New Roman"/>
          <w:i/>
          <w:iCs/>
          <w:sz w:val="28"/>
          <w:szCs w:val="28"/>
        </w:rPr>
        <w:t xml:space="preserve">số135/KH-UBND xã Dân Hoà ngày 18/3/2026 </w:t>
      </w:r>
      <w:r w:rsidRPr="00DC09D3">
        <w:rPr>
          <w:rFonts w:ascii="Times New Roman" w:hAnsi="Times New Roman" w:cs="Times New Roman"/>
          <w:i/>
          <w:iCs/>
          <w:sz w:val="28"/>
          <w:szCs w:val="28"/>
        </w:rPr>
        <w:t>về triển khai thực hiện công tác bình đẳng giới, vì sự tiến bộ của phụ nữ ngành Giáo dục và Đào tạo trên địa bàn xã Dân Hòa năm 2026</w:t>
      </w:r>
    </w:p>
    <w:p w14:paraId="1A0D7366" w14:textId="34C9303E" w:rsidR="00C920F0" w:rsidRDefault="00C920F0" w:rsidP="00C920F0">
      <w:pPr>
        <w:ind w:firstLine="567"/>
        <w:jc w:val="both"/>
        <w:rPr>
          <w:rFonts w:ascii="Times New Roman" w:hAnsi="Times New Roman" w:cs="Times New Roman"/>
          <w:i/>
          <w:iCs/>
          <w:sz w:val="28"/>
          <w:szCs w:val="28"/>
        </w:rPr>
      </w:pPr>
      <w:r w:rsidRPr="00DC09D3">
        <w:rPr>
          <w:rFonts w:ascii="Times New Roman" w:hAnsi="Times New Roman" w:cs="Times New Roman"/>
          <w:i/>
          <w:iCs/>
          <w:sz w:val="28"/>
          <w:szCs w:val="28"/>
        </w:rPr>
        <w:t>Căn cứ Kế hoạch số 69/KH-THHD ngày 19/3/2026 về triển khai thực hiện công tác bình đẳng giới, vì sự tiến bộ của phụ nữ ngành Giáo dục và Đào tạo trên địa bàn xã Dân Hòa năm 2026</w:t>
      </w:r>
    </w:p>
    <w:p w14:paraId="2D997B5F" w14:textId="77777777" w:rsidR="003D207D" w:rsidRPr="003D207D" w:rsidRDefault="003D207D" w:rsidP="003D207D">
      <w:pPr>
        <w:shd w:val="clear" w:color="auto" w:fill="FFFFFF"/>
        <w:spacing w:after="120" w:line="288" w:lineRule="auto"/>
        <w:ind w:firstLine="567"/>
        <w:jc w:val="both"/>
        <w:rPr>
          <w:rFonts w:ascii="Times New Roman" w:hAnsi="Times New Roman" w:cs="Times New Roman"/>
          <w:iCs/>
          <w:color w:val="000000"/>
          <w:sz w:val="28"/>
          <w:szCs w:val="28"/>
        </w:rPr>
      </w:pPr>
      <w:r w:rsidRPr="003D207D">
        <w:rPr>
          <w:rFonts w:ascii="Times New Roman" w:hAnsi="Times New Roman" w:cs="Times New Roman"/>
          <w:iCs/>
          <w:color w:val="000000"/>
          <w:sz w:val="28"/>
          <w:szCs w:val="28"/>
        </w:rPr>
        <w:t>Căn cứ vào tình hình thực tế và trình độ năng lực của Cán bộ, giáo viên,</w:t>
      </w:r>
    </w:p>
    <w:p w14:paraId="741EB89C" w14:textId="77777777" w:rsidR="003D207D" w:rsidRPr="003D207D" w:rsidRDefault="003D207D" w:rsidP="003D207D">
      <w:pPr>
        <w:shd w:val="clear" w:color="auto" w:fill="FFFFFF"/>
        <w:spacing w:after="120" w:line="288" w:lineRule="auto"/>
        <w:jc w:val="both"/>
        <w:rPr>
          <w:rFonts w:ascii="Times New Roman" w:hAnsi="Times New Roman" w:cs="Times New Roman"/>
          <w:b/>
          <w:bCs/>
          <w:color w:val="000000"/>
          <w:sz w:val="28"/>
        </w:rPr>
      </w:pPr>
      <w:r w:rsidRPr="003D207D">
        <w:rPr>
          <w:rFonts w:ascii="Times New Roman" w:hAnsi="Times New Roman" w:cs="Times New Roman"/>
          <w:b/>
          <w:bCs/>
          <w:color w:val="000000"/>
          <w:sz w:val="28"/>
        </w:rPr>
        <w:t>                                                     QUYẾT ĐỊNH</w:t>
      </w:r>
    </w:p>
    <w:p w14:paraId="599D355A" w14:textId="7E483CA6" w:rsidR="003D207D" w:rsidRPr="003D207D" w:rsidRDefault="003D207D" w:rsidP="003D207D">
      <w:pPr>
        <w:shd w:val="clear" w:color="auto" w:fill="FFFFFF"/>
        <w:spacing w:after="120" w:line="288" w:lineRule="auto"/>
        <w:jc w:val="both"/>
        <w:rPr>
          <w:rFonts w:ascii="Times New Roman" w:hAnsi="Times New Roman" w:cs="Times New Roman"/>
          <w:color w:val="000000"/>
          <w:sz w:val="28"/>
          <w:szCs w:val="28"/>
        </w:rPr>
      </w:pPr>
      <w:r w:rsidRPr="003D207D">
        <w:rPr>
          <w:rFonts w:ascii="Times New Roman" w:hAnsi="Times New Roman" w:cs="Times New Roman"/>
          <w:b/>
          <w:bCs/>
          <w:color w:val="000000"/>
          <w:sz w:val="12"/>
        </w:rPr>
        <w:t>                       </w:t>
      </w:r>
      <w:r w:rsidRPr="003D207D">
        <w:rPr>
          <w:rFonts w:ascii="Times New Roman" w:hAnsi="Times New Roman" w:cs="Times New Roman"/>
          <w:b/>
          <w:bCs/>
          <w:color w:val="000000"/>
          <w:sz w:val="28"/>
        </w:rPr>
        <w:t>Điều 1:</w:t>
      </w:r>
      <w:r w:rsidRPr="003D207D">
        <w:rPr>
          <w:rFonts w:ascii="Times New Roman" w:hAnsi="Times New Roman" w:cs="Times New Roman"/>
          <w:color w:val="000000"/>
          <w:sz w:val="28"/>
          <w:szCs w:val="28"/>
        </w:rPr>
        <w:t xml:space="preserve"> Thành lập </w:t>
      </w:r>
      <w:r w:rsidRPr="003D207D">
        <w:rPr>
          <w:rFonts w:ascii="Times New Roman" w:hAnsi="Times New Roman" w:cs="Times New Roman"/>
          <w:sz w:val="28"/>
          <w:szCs w:val="28"/>
        </w:rPr>
        <w:t xml:space="preserve">Ban tổ chức </w:t>
      </w:r>
      <w:r>
        <w:rPr>
          <w:rFonts w:ascii="Times New Roman" w:hAnsi="Times New Roman" w:cs="Times New Roman"/>
          <w:sz w:val="28"/>
          <w:szCs w:val="28"/>
        </w:rPr>
        <w:t>t</w:t>
      </w:r>
      <w:r w:rsidRPr="003D207D">
        <w:rPr>
          <w:rFonts w:ascii="Times New Roman" w:hAnsi="Times New Roman" w:cs="Times New Roman"/>
          <w:sz w:val="28"/>
          <w:szCs w:val="28"/>
        </w:rPr>
        <w:t>riển khai thực hiện công tác bình đẳng giới, vì sự tiến bộ của phụ nữ</w:t>
      </w:r>
      <w:r>
        <w:rPr>
          <w:rFonts w:ascii="Times New Roman" w:hAnsi="Times New Roman" w:cs="Times New Roman"/>
          <w:sz w:val="28"/>
          <w:szCs w:val="28"/>
        </w:rPr>
        <w:t xml:space="preserve"> năm 2026</w:t>
      </w:r>
      <w:r w:rsidRPr="003D207D">
        <w:rPr>
          <w:rFonts w:ascii="Times New Roman" w:hAnsi="Times New Roman" w:cs="Times New Roman"/>
          <w:color w:val="000000"/>
          <w:sz w:val="28"/>
          <w:szCs w:val="28"/>
        </w:rPr>
        <w:t xml:space="preserve"> gồm các ông ( bà</w:t>
      </w:r>
      <w:r>
        <w:rPr>
          <w:rFonts w:ascii="Times New Roman" w:hAnsi="Times New Roman" w:cs="Times New Roman"/>
          <w:color w:val="000000"/>
          <w:sz w:val="28"/>
          <w:szCs w:val="28"/>
        </w:rPr>
        <w:t>) có danh sách kèm theo</w:t>
      </w:r>
      <w:r w:rsidRPr="003D207D">
        <w:rPr>
          <w:rFonts w:ascii="Times New Roman" w:hAnsi="Times New Roman" w:cs="Times New Roman"/>
          <w:color w:val="000000"/>
          <w:sz w:val="28"/>
          <w:szCs w:val="28"/>
        </w:rPr>
        <w:t>:</w:t>
      </w:r>
    </w:p>
    <w:p w14:paraId="63B4A78E" w14:textId="0735052B" w:rsidR="003D207D" w:rsidRPr="003D207D" w:rsidRDefault="003D207D" w:rsidP="003D207D">
      <w:pPr>
        <w:shd w:val="clear" w:color="auto" w:fill="FFFFFF"/>
        <w:spacing w:after="120" w:line="288" w:lineRule="auto"/>
        <w:ind w:firstLine="567"/>
        <w:jc w:val="both"/>
        <w:rPr>
          <w:rFonts w:ascii="Times New Roman" w:hAnsi="Times New Roman" w:cs="Times New Roman"/>
          <w:color w:val="000000"/>
          <w:sz w:val="28"/>
          <w:szCs w:val="28"/>
        </w:rPr>
      </w:pPr>
      <w:r w:rsidRPr="003D207D">
        <w:rPr>
          <w:rFonts w:ascii="Times New Roman" w:hAnsi="Times New Roman" w:cs="Times New Roman"/>
          <w:b/>
          <w:bCs/>
          <w:color w:val="000000"/>
          <w:sz w:val="28"/>
        </w:rPr>
        <w:t>Điều 2:</w:t>
      </w:r>
      <w:r w:rsidRPr="003D207D">
        <w:rPr>
          <w:rFonts w:ascii="Times New Roman" w:hAnsi="Times New Roman" w:cs="Times New Roman"/>
          <w:color w:val="000000"/>
          <w:sz w:val="28"/>
        </w:rPr>
        <w:t> </w:t>
      </w:r>
      <w:r w:rsidRPr="003D207D">
        <w:rPr>
          <w:rFonts w:ascii="Times New Roman" w:hAnsi="Times New Roman" w:cs="Times New Roman"/>
          <w:sz w:val="28"/>
          <w:szCs w:val="28"/>
        </w:rPr>
        <w:t xml:space="preserve">Ban tổ chức </w:t>
      </w:r>
      <w:r>
        <w:rPr>
          <w:rFonts w:ascii="Times New Roman" w:hAnsi="Times New Roman" w:cs="Times New Roman"/>
          <w:sz w:val="28"/>
          <w:szCs w:val="28"/>
        </w:rPr>
        <w:t>t</w:t>
      </w:r>
      <w:r w:rsidRPr="003D207D">
        <w:rPr>
          <w:rFonts w:ascii="Times New Roman" w:hAnsi="Times New Roman" w:cs="Times New Roman"/>
          <w:sz w:val="28"/>
          <w:szCs w:val="28"/>
        </w:rPr>
        <w:t>riển khai thực hiện công tác bình đẳng giới, vì sự tiến bộ của phụ nữ</w:t>
      </w:r>
      <w:r>
        <w:rPr>
          <w:rFonts w:ascii="Times New Roman" w:hAnsi="Times New Roman" w:cs="Times New Roman"/>
          <w:sz w:val="28"/>
          <w:szCs w:val="28"/>
        </w:rPr>
        <w:t xml:space="preserve"> năm 2026</w:t>
      </w:r>
      <w:r w:rsidRPr="003D207D">
        <w:rPr>
          <w:rFonts w:ascii="Times New Roman" w:hAnsi="Times New Roman" w:cs="Times New Roman"/>
          <w:color w:val="000000"/>
          <w:sz w:val="28"/>
          <w:szCs w:val="28"/>
        </w:rPr>
        <w:t xml:space="preserve"> làm việc đúng lịch, đúng quy chế và nội dung đề ra </w:t>
      </w:r>
    </w:p>
    <w:p w14:paraId="248CEF45" w14:textId="77777777" w:rsidR="003D207D" w:rsidRDefault="003D207D" w:rsidP="003D207D">
      <w:pPr>
        <w:shd w:val="clear" w:color="auto" w:fill="FFFFFF"/>
        <w:spacing w:after="120" w:line="288" w:lineRule="auto"/>
        <w:ind w:firstLine="567"/>
        <w:jc w:val="both"/>
        <w:rPr>
          <w:rFonts w:ascii="Times New Roman" w:hAnsi="Times New Roman" w:cs="Times New Roman"/>
          <w:color w:val="000000"/>
          <w:sz w:val="28"/>
          <w:szCs w:val="28"/>
        </w:rPr>
      </w:pPr>
      <w:r w:rsidRPr="003D207D">
        <w:rPr>
          <w:rFonts w:ascii="Times New Roman" w:hAnsi="Times New Roman" w:cs="Times New Roman"/>
          <w:b/>
          <w:bCs/>
          <w:color w:val="000000"/>
          <w:sz w:val="28"/>
        </w:rPr>
        <w:t>Điều 3:</w:t>
      </w:r>
      <w:r w:rsidRPr="003D207D">
        <w:rPr>
          <w:rFonts w:ascii="Times New Roman" w:hAnsi="Times New Roman" w:cs="Times New Roman"/>
          <w:color w:val="000000"/>
          <w:sz w:val="28"/>
        </w:rPr>
        <w:t> </w:t>
      </w:r>
      <w:r w:rsidRPr="003D207D">
        <w:rPr>
          <w:rFonts w:ascii="Times New Roman" w:hAnsi="Times New Roman" w:cs="Times New Roman"/>
          <w:color w:val="000000"/>
          <w:sz w:val="28"/>
          <w:szCs w:val="28"/>
        </w:rPr>
        <w:t>Các ông (bà) có tên trong điều 1 cùng các bộ phận liên quan</w:t>
      </w:r>
      <w:r w:rsidRPr="003D207D">
        <w:rPr>
          <w:rFonts w:ascii="Times New Roman" w:hAnsi="Times New Roman" w:cs="Times New Roman"/>
          <w:color w:val="000000"/>
          <w:sz w:val="22"/>
        </w:rPr>
        <w:t> </w:t>
      </w:r>
      <w:r w:rsidRPr="003D207D">
        <w:rPr>
          <w:rFonts w:ascii="Times New Roman" w:hAnsi="Times New Roman" w:cs="Times New Roman"/>
          <w:color w:val="000000"/>
          <w:sz w:val="28"/>
          <w:szCs w:val="28"/>
        </w:rPr>
        <w:t>chịu trách nhiệm thi hành Quyết định này./.</w:t>
      </w:r>
    </w:p>
    <w:p w14:paraId="70545F2A" w14:textId="77777777" w:rsidR="003D207D" w:rsidRDefault="003D207D" w:rsidP="003D207D">
      <w:pPr>
        <w:shd w:val="clear" w:color="auto" w:fill="FFFFFF"/>
        <w:spacing w:after="120" w:line="288" w:lineRule="auto"/>
        <w:ind w:firstLine="567"/>
        <w:jc w:val="both"/>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207D" w14:paraId="2F1B10A7" w14:textId="77777777" w:rsidTr="003D207D">
        <w:tc>
          <w:tcPr>
            <w:tcW w:w="4531" w:type="dxa"/>
          </w:tcPr>
          <w:p w14:paraId="016130DB" w14:textId="77777777" w:rsidR="003D207D" w:rsidRPr="003D207D" w:rsidRDefault="003D207D" w:rsidP="003D207D">
            <w:pPr>
              <w:shd w:val="clear" w:color="auto" w:fill="FFFFFF"/>
              <w:jc w:val="both"/>
              <w:rPr>
                <w:rFonts w:ascii="Times New Roman" w:hAnsi="Times New Roman" w:cs="Times New Roman"/>
                <w:color w:val="000000"/>
              </w:rPr>
            </w:pPr>
            <w:r w:rsidRPr="003D207D">
              <w:rPr>
                <w:rFonts w:ascii="Times New Roman" w:hAnsi="Times New Roman" w:cs="Times New Roman"/>
                <w:b/>
                <w:bCs/>
                <w:i/>
                <w:iCs/>
                <w:color w:val="000000"/>
              </w:rPr>
              <w:t>Nơi nhận:</w:t>
            </w:r>
          </w:p>
          <w:p w14:paraId="089BE77A" w14:textId="77777777" w:rsidR="003D207D" w:rsidRPr="003D207D" w:rsidRDefault="003D207D" w:rsidP="003D207D">
            <w:pPr>
              <w:shd w:val="clear" w:color="auto" w:fill="FFFFFF"/>
              <w:jc w:val="both"/>
              <w:rPr>
                <w:rFonts w:ascii="Times New Roman" w:hAnsi="Times New Roman" w:cs="Times New Roman"/>
                <w:color w:val="000000"/>
              </w:rPr>
            </w:pPr>
            <w:r w:rsidRPr="003D207D">
              <w:rPr>
                <w:rFonts w:ascii="Times New Roman" w:hAnsi="Times New Roman" w:cs="Times New Roman"/>
                <w:color w:val="000000"/>
              </w:rPr>
              <w:t>Như điểu 1(T/h);</w:t>
            </w:r>
          </w:p>
          <w:p w14:paraId="600BE359" w14:textId="77777777" w:rsidR="003D207D" w:rsidRPr="003D207D" w:rsidRDefault="003D207D" w:rsidP="003D207D">
            <w:pPr>
              <w:shd w:val="clear" w:color="auto" w:fill="FFFFFF"/>
              <w:jc w:val="both"/>
              <w:rPr>
                <w:rFonts w:ascii="Times New Roman" w:hAnsi="Times New Roman" w:cs="Times New Roman"/>
                <w:color w:val="000000"/>
              </w:rPr>
            </w:pPr>
            <w:r w:rsidRPr="003D207D">
              <w:rPr>
                <w:rFonts w:ascii="Times New Roman" w:hAnsi="Times New Roman" w:cs="Times New Roman"/>
                <w:color w:val="000000"/>
              </w:rPr>
              <w:t>Lưu VP (Hồng, 02)</w:t>
            </w:r>
          </w:p>
          <w:p w14:paraId="66F6F780" w14:textId="77777777" w:rsidR="003D207D" w:rsidRDefault="003D207D" w:rsidP="003D207D">
            <w:pPr>
              <w:spacing w:after="120" w:line="288" w:lineRule="auto"/>
              <w:jc w:val="both"/>
              <w:rPr>
                <w:rFonts w:ascii="Times New Roman" w:hAnsi="Times New Roman" w:cs="Times New Roman"/>
                <w:color w:val="000000"/>
                <w:sz w:val="22"/>
                <w:szCs w:val="22"/>
              </w:rPr>
            </w:pPr>
          </w:p>
        </w:tc>
        <w:tc>
          <w:tcPr>
            <w:tcW w:w="4531" w:type="dxa"/>
          </w:tcPr>
          <w:p w14:paraId="545CC28A" w14:textId="77777777" w:rsidR="003D207D" w:rsidRDefault="003D207D" w:rsidP="003D207D">
            <w:pPr>
              <w:shd w:val="clear" w:color="auto" w:fill="FFFFFF"/>
              <w:jc w:val="center"/>
              <w:rPr>
                <w:rFonts w:ascii="Times New Roman" w:hAnsi="Times New Roman" w:cs="Times New Roman"/>
                <w:b/>
                <w:bCs/>
                <w:color w:val="000000"/>
                <w:sz w:val="28"/>
              </w:rPr>
            </w:pPr>
            <w:r w:rsidRPr="003D207D">
              <w:rPr>
                <w:rFonts w:ascii="Times New Roman" w:hAnsi="Times New Roman" w:cs="Times New Roman"/>
                <w:b/>
                <w:bCs/>
                <w:color w:val="000000"/>
                <w:sz w:val="28"/>
              </w:rPr>
              <w:t>HIỆU TRƯỞNG</w:t>
            </w:r>
          </w:p>
          <w:p w14:paraId="78C47D83" w14:textId="77777777" w:rsidR="003D207D" w:rsidRDefault="003D207D" w:rsidP="003D207D">
            <w:pPr>
              <w:shd w:val="clear" w:color="auto" w:fill="FFFFFF"/>
              <w:jc w:val="center"/>
              <w:rPr>
                <w:rFonts w:ascii="Times New Roman" w:hAnsi="Times New Roman" w:cs="Times New Roman"/>
                <w:b/>
                <w:bCs/>
                <w:color w:val="000000"/>
                <w:sz w:val="22"/>
              </w:rPr>
            </w:pPr>
          </w:p>
          <w:p w14:paraId="74D98FB6" w14:textId="77777777" w:rsidR="003D207D" w:rsidRDefault="003D207D" w:rsidP="003D207D">
            <w:pPr>
              <w:shd w:val="clear" w:color="auto" w:fill="FFFFFF"/>
              <w:jc w:val="center"/>
              <w:rPr>
                <w:rFonts w:ascii="Times New Roman" w:hAnsi="Times New Roman" w:cs="Times New Roman"/>
                <w:b/>
                <w:bCs/>
                <w:color w:val="000000"/>
                <w:sz w:val="22"/>
              </w:rPr>
            </w:pPr>
          </w:p>
          <w:p w14:paraId="01E1AC32" w14:textId="77777777" w:rsidR="003D207D" w:rsidRDefault="003D207D" w:rsidP="003D207D">
            <w:pPr>
              <w:shd w:val="clear" w:color="auto" w:fill="FFFFFF"/>
              <w:jc w:val="center"/>
              <w:rPr>
                <w:rFonts w:ascii="Times New Roman" w:hAnsi="Times New Roman" w:cs="Times New Roman"/>
                <w:b/>
                <w:bCs/>
                <w:color w:val="000000"/>
                <w:sz w:val="22"/>
              </w:rPr>
            </w:pPr>
          </w:p>
          <w:p w14:paraId="5D79C0E5" w14:textId="77777777" w:rsidR="003D207D" w:rsidRDefault="003D207D" w:rsidP="003D207D">
            <w:pPr>
              <w:shd w:val="clear" w:color="auto" w:fill="FFFFFF"/>
              <w:jc w:val="center"/>
              <w:rPr>
                <w:rFonts w:ascii="Times New Roman" w:hAnsi="Times New Roman" w:cs="Times New Roman"/>
                <w:b/>
                <w:bCs/>
                <w:color w:val="000000"/>
                <w:sz w:val="22"/>
              </w:rPr>
            </w:pPr>
          </w:p>
          <w:p w14:paraId="04155622" w14:textId="77777777" w:rsidR="003D207D" w:rsidRDefault="003D207D" w:rsidP="003D207D">
            <w:pPr>
              <w:shd w:val="clear" w:color="auto" w:fill="FFFFFF"/>
              <w:jc w:val="center"/>
              <w:rPr>
                <w:rFonts w:ascii="Times New Roman" w:hAnsi="Times New Roman" w:cs="Times New Roman"/>
                <w:b/>
                <w:bCs/>
                <w:color w:val="000000"/>
                <w:sz w:val="22"/>
              </w:rPr>
            </w:pPr>
          </w:p>
          <w:p w14:paraId="32F5A7D8" w14:textId="77777777" w:rsidR="003D207D" w:rsidRDefault="003D207D" w:rsidP="003D207D">
            <w:pPr>
              <w:shd w:val="clear" w:color="auto" w:fill="FFFFFF"/>
              <w:jc w:val="center"/>
              <w:rPr>
                <w:rFonts w:ascii="Times New Roman" w:hAnsi="Times New Roman" w:cs="Times New Roman"/>
                <w:b/>
                <w:bCs/>
                <w:color w:val="000000"/>
                <w:sz w:val="22"/>
              </w:rPr>
            </w:pPr>
          </w:p>
          <w:p w14:paraId="1F378C18" w14:textId="31062D11" w:rsidR="003D207D" w:rsidRPr="003D207D" w:rsidRDefault="003D207D" w:rsidP="003D207D">
            <w:pPr>
              <w:shd w:val="clear" w:color="auto" w:fill="FFFFFF"/>
              <w:jc w:val="center"/>
              <w:rPr>
                <w:rFonts w:ascii="Times New Roman" w:hAnsi="Times New Roman" w:cs="Times New Roman"/>
                <w:b/>
                <w:bCs/>
                <w:color w:val="000000"/>
                <w:sz w:val="28"/>
              </w:rPr>
            </w:pPr>
            <w:r w:rsidRPr="003D207D">
              <w:rPr>
                <w:rFonts w:ascii="Times New Roman" w:hAnsi="Times New Roman" w:cs="Times New Roman"/>
                <w:b/>
                <w:bCs/>
                <w:color w:val="000000"/>
                <w:sz w:val="28"/>
              </w:rPr>
              <w:t>Đỗ Thị Hồng Thuý</w:t>
            </w:r>
          </w:p>
          <w:p w14:paraId="2B81D6D2" w14:textId="77777777" w:rsidR="003D207D" w:rsidRDefault="003D207D" w:rsidP="003D207D">
            <w:pPr>
              <w:spacing w:after="120" w:line="288" w:lineRule="auto"/>
              <w:jc w:val="both"/>
              <w:rPr>
                <w:rFonts w:ascii="Times New Roman" w:hAnsi="Times New Roman" w:cs="Times New Roman"/>
                <w:color w:val="000000"/>
                <w:sz w:val="22"/>
                <w:szCs w:val="22"/>
              </w:rPr>
            </w:pPr>
          </w:p>
        </w:tc>
      </w:tr>
    </w:tbl>
    <w:p w14:paraId="3223D7A4" w14:textId="15ADCC43" w:rsidR="009415BB" w:rsidRPr="009415BB" w:rsidRDefault="009415BB" w:rsidP="009415BB">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DANH SÁCH</w:t>
      </w:r>
    </w:p>
    <w:p w14:paraId="3F610978" w14:textId="5580A349" w:rsidR="009415BB" w:rsidRPr="009415BB" w:rsidRDefault="009415BB" w:rsidP="009415BB">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BAN TỔ CHỨC TRIỂN KHAI THỰC HIỆN CÔNG TÁC BÌNH ĐẲNG GIỚI, VÌ SỰ TIẾN BỘ CỦA PHỤ NỮ NĂM 2026</w:t>
      </w:r>
    </w:p>
    <w:p w14:paraId="289E30A9" w14:textId="76764FA2" w:rsidR="009415BB" w:rsidRPr="009415BB" w:rsidRDefault="009415BB" w:rsidP="00BF3DDF">
      <w:pPr>
        <w:spacing w:line="288" w:lineRule="auto"/>
        <w:jc w:val="center"/>
        <w:rPr>
          <w:rFonts w:ascii="Times New Roman" w:hAnsi="Times New Roman" w:cs="Times New Roman"/>
          <w:i/>
          <w:color w:val="000000"/>
          <w:sz w:val="28"/>
          <w:szCs w:val="28"/>
        </w:rPr>
      </w:pPr>
      <w:r w:rsidRPr="009415BB">
        <w:rPr>
          <w:rFonts w:ascii="Times New Roman" w:hAnsi="Times New Roman" w:cs="Times New Roman"/>
          <w:i/>
          <w:color w:val="000000"/>
          <w:sz w:val="28"/>
          <w:szCs w:val="28"/>
        </w:rPr>
        <w:t xml:space="preserve">(Kèm theo QĐ số </w:t>
      </w:r>
      <w:r>
        <w:rPr>
          <w:rFonts w:ascii="Times New Roman" w:hAnsi="Times New Roman" w:cs="Times New Roman"/>
          <w:i/>
          <w:color w:val="000000"/>
          <w:sz w:val="28"/>
          <w:szCs w:val="28"/>
        </w:rPr>
        <w:t>69</w:t>
      </w:r>
      <w:r w:rsidRPr="009415BB">
        <w:rPr>
          <w:rFonts w:ascii="Times New Roman" w:hAnsi="Times New Roman" w:cs="Times New Roman"/>
          <w:i/>
          <w:color w:val="000000"/>
          <w:sz w:val="28"/>
          <w:szCs w:val="28"/>
        </w:rPr>
        <w:t xml:space="preserve">/QĐ-THHD ngày </w:t>
      </w:r>
      <w:r>
        <w:rPr>
          <w:rFonts w:ascii="Times New Roman" w:hAnsi="Times New Roman" w:cs="Times New Roman"/>
          <w:i/>
          <w:color w:val="000000"/>
          <w:sz w:val="28"/>
          <w:szCs w:val="28"/>
        </w:rPr>
        <w:t>19/3/2026</w:t>
      </w:r>
      <w:r w:rsidRPr="009415BB">
        <w:rPr>
          <w:rFonts w:ascii="Times New Roman" w:hAnsi="Times New Roman" w:cs="Times New Roman"/>
          <w:i/>
          <w:color w:val="000000"/>
          <w:sz w:val="28"/>
          <w:szCs w:val="28"/>
        </w:rPr>
        <w:t xml:space="preserve"> của trường TH Hồng Dương)</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912"/>
        <w:gridCol w:w="2324"/>
        <w:gridCol w:w="1592"/>
        <w:gridCol w:w="1453"/>
      </w:tblGrid>
      <w:tr w:rsidR="009415BB" w:rsidRPr="009415BB" w14:paraId="0BB528E1" w14:textId="77777777" w:rsidTr="00A513B7">
        <w:trPr>
          <w:trHeight w:val="1221"/>
        </w:trPr>
        <w:tc>
          <w:tcPr>
            <w:tcW w:w="1005" w:type="dxa"/>
            <w:vAlign w:val="center"/>
          </w:tcPr>
          <w:p w14:paraId="57BD80FC" w14:textId="1F39214E" w:rsidR="009415BB" w:rsidRPr="009415BB" w:rsidRDefault="009415BB" w:rsidP="00BF3DDF">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STT</w:t>
            </w:r>
          </w:p>
        </w:tc>
        <w:tc>
          <w:tcPr>
            <w:tcW w:w="2912" w:type="dxa"/>
            <w:vAlign w:val="center"/>
          </w:tcPr>
          <w:p w14:paraId="1C0A293A" w14:textId="77777777" w:rsidR="009415BB" w:rsidRPr="009415BB" w:rsidRDefault="009415BB" w:rsidP="00BF3DDF">
            <w:pPr>
              <w:spacing w:line="288" w:lineRule="auto"/>
              <w:jc w:val="center"/>
              <w:rPr>
                <w:rFonts w:ascii="Times New Roman" w:hAnsi="Times New Roman" w:cs="Times New Roman"/>
                <w:b/>
                <w:color w:val="000000"/>
                <w:sz w:val="28"/>
                <w:szCs w:val="28"/>
              </w:rPr>
            </w:pPr>
            <w:r w:rsidRPr="009415BB">
              <w:rPr>
                <w:rFonts w:ascii="Times New Roman" w:hAnsi="Times New Roman" w:cs="Times New Roman"/>
                <w:b/>
                <w:color w:val="000000"/>
                <w:sz w:val="28"/>
                <w:szCs w:val="28"/>
              </w:rPr>
              <w:t>Họ và tên</w:t>
            </w:r>
          </w:p>
        </w:tc>
        <w:tc>
          <w:tcPr>
            <w:tcW w:w="2324" w:type="dxa"/>
            <w:vAlign w:val="center"/>
          </w:tcPr>
          <w:p w14:paraId="4CDC5C34" w14:textId="77777777" w:rsidR="009415BB" w:rsidRPr="009415BB" w:rsidRDefault="009415BB" w:rsidP="00BF3DDF">
            <w:pPr>
              <w:spacing w:line="288" w:lineRule="auto"/>
              <w:jc w:val="center"/>
              <w:rPr>
                <w:rFonts w:ascii="Times New Roman" w:hAnsi="Times New Roman" w:cs="Times New Roman"/>
                <w:b/>
                <w:color w:val="000000"/>
                <w:sz w:val="28"/>
                <w:szCs w:val="28"/>
              </w:rPr>
            </w:pPr>
            <w:r w:rsidRPr="009415BB">
              <w:rPr>
                <w:rFonts w:ascii="Times New Roman" w:hAnsi="Times New Roman" w:cs="Times New Roman"/>
                <w:b/>
                <w:color w:val="000000"/>
                <w:sz w:val="28"/>
                <w:szCs w:val="28"/>
              </w:rPr>
              <w:t>Chức vụ</w:t>
            </w:r>
          </w:p>
        </w:tc>
        <w:tc>
          <w:tcPr>
            <w:tcW w:w="1592" w:type="dxa"/>
            <w:vAlign w:val="center"/>
          </w:tcPr>
          <w:p w14:paraId="2F07A692" w14:textId="4970F42E" w:rsidR="009415BB" w:rsidRPr="009415BB" w:rsidRDefault="00BF3DDF" w:rsidP="00BF3DDF">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Nhiệm vụ</w:t>
            </w:r>
          </w:p>
        </w:tc>
        <w:tc>
          <w:tcPr>
            <w:tcW w:w="1453" w:type="dxa"/>
            <w:vAlign w:val="center"/>
          </w:tcPr>
          <w:p w14:paraId="538E0DD3" w14:textId="77777777" w:rsidR="009415BB" w:rsidRPr="009415BB" w:rsidRDefault="009415BB" w:rsidP="00BF3DDF">
            <w:pPr>
              <w:spacing w:line="288" w:lineRule="auto"/>
              <w:jc w:val="center"/>
              <w:rPr>
                <w:rFonts w:ascii="Times New Roman" w:hAnsi="Times New Roman" w:cs="Times New Roman"/>
                <w:b/>
                <w:color w:val="000000"/>
                <w:sz w:val="28"/>
                <w:szCs w:val="28"/>
              </w:rPr>
            </w:pPr>
            <w:r w:rsidRPr="009415BB">
              <w:rPr>
                <w:rFonts w:ascii="Times New Roman" w:hAnsi="Times New Roman" w:cs="Times New Roman"/>
                <w:b/>
                <w:color w:val="000000"/>
                <w:sz w:val="28"/>
                <w:szCs w:val="28"/>
              </w:rPr>
              <w:t>Ghi chú</w:t>
            </w:r>
          </w:p>
        </w:tc>
      </w:tr>
      <w:tr w:rsidR="009415BB" w:rsidRPr="009415BB" w14:paraId="6F087095" w14:textId="77777777" w:rsidTr="00A513B7">
        <w:trPr>
          <w:trHeight w:val="647"/>
        </w:trPr>
        <w:tc>
          <w:tcPr>
            <w:tcW w:w="1005" w:type="dxa"/>
            <w:vAlign w:val="center"/>
          </w:tcPr>
          <w:p w14:paraId="3FEDEF51" w14:textId="722AD8C4" w:rsidR="009415BB" w:rsidRPr="00BF3DDF" w:rsidRDefault="009415BB"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2602DD61" w14:textId="77777777" w:rsidR="009415BB" w:rsidRPr="009415BB" w:rsidRDefault="009415BB" w:rsidP="00BF3DDF">
            <w:pPr>
              <w:spacing w:line="288" w:lineRule="auto"/>
              <w:rPr>
                <w:rFonts w:ascii="Times New Roman" w:hAnsi="Times New Roman" w:cs="Times New Roman"/>
                <w:color w:val="000000"/>
                <w:sz w:val="28"/>
                <w:szCs w:val="28"/>
              </w:rPr>
            </w:pPr>
            <w:r w:rsidRPr="009415BB">
              <w:rPr>
                <w:rFonts w:ascii="Times New Roman" w:hAnsi="Times New Roman" w:cs="Times New Roman"/>
                <w:color w:val="000000"/>
                <w:sz w:val="28"/>
                <w:szCs w:val="28"/>
              </w:rPr>
              <w:t>Đỗ Thị Hồng Thuý</w:t>
            </w:r>
          </w:p>
        </w:tc>
        <w:tc>
          <w:tcPr>
            <w:tcW w:w="2324" w:type="dxa"/>
            <w:vAlign w:val="center"/>
          </w:tcPr>
          <w:p w14:paraId="56F39BBE" w14:textId="1C3E8BC0" w:rsidR="009415BB"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Hiệu trưởng</w:t>
            </w:r>
          </w:p>
        </w:tc>
        <w:tc>
          <w:tcPr>
            <w:tcW w:w="1592" w:type="dxa"/>
            <w:vAlign w:val="center"/>
          </w:tcPr>
          <w:p w14:paraId="60274069" w14:textId="7F61C405" w:rsidR="009415BB" w:rsidRPr="009415BB" w:rsidRDefault="009415BB" w:rsidP="00BF3DDF">
            <w:pPr>
              <w:spacing w:line="288" w:lineRule="auto"/>
              <w:jc w:val="center"/>
              <w:rPr>
                <w:rFonts w:ascii="Times New Roman" w:hAnsi="Times New Roman" w:cs="Times New Roman"/>
                <w:color w:val="000000"/>
                <w:sz w:val="28"/>
                <w:szCs w:val="28"/>
              </w:rPr>
            </w:pPr>
            <w:r w:rsidRPr="009415BB">
              <w:rPr>
                <w:rFonts w:ascii="Times New Roman" w:hAnsi="Times New Roman" w:cs="Times New Roman"/>
                <w:color w:val="000000"/>
                <w:sz w:val="28"/>
                <w:szCs w:val="28"/>
              </w:rPr>
              <w:t>Trưởng ban</w:t>
            </w:r>
          </w:p>
        </w:tc>
        <w:tc>
          <w:tcPr>
            <w:tcW w:w="1453" w:type="dxa"/>
          </w:tcPr>
          <w:p w14:paraId="5CDEEBC9" w14:textId="77777777" w:rsidR="009415BB" w:rsidRPr="009415BB" w:rsidRDefault="009415BB" w:rsidP="00BF3DDF">
            <w:pPr>
              <w:spacing w:line="288" w:lineRule="auto"/>
              <w:rPr>
                <w:rFonts w:ascii="Times New Roman" w:hAnsi="Times New Roman" w:cs="Times New Roman"/>
                <w:color w:val="000000"/>
                <w:sz w:val="28"/>
                <w:szCs w:val="28"/>
              </w:rPr>
            </w:pPr>
          </w:p>
        </w:tc>
      </w:tr>
      <w:tr w:rsidR="009415BB" w:rsidRPr="009415BB" w14:paraId="76A8FB49" w14:textId="77777777" w:rsidTr="00A513B7">
        <w:trPr>
          <w:trHeight w:val="582"/>
        </w:trPr>
        <w:tc>
          <w:tcPr>
            <w:tcW w:w="1005" w:type="dxa"/>
            <w:vAlign w:val="center"/>
          </w:tcPr>
          <w:p w14:paraId="31D3F9EB" w14:textId="70CAD335" w:rsidR="009415BB" w:rsidRPr="00BF3DDF" w:rsidRDefault="009415BB"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2C277487" w14:textId="6B7F946F" w:rsidR="009415BB" w:rsidRPr="009415BB" w:rsidRDefault="009415BB" w:rsidP="00BF3DDF">
            <w:pPr>
              <w:spacing w:line="288" w:lineRule="auto"/>
              <w:rPr>
                <w:rFonts w:ascii="Times New Roman" w:hAnsi="Times New Roman" w:cs="Times New Roman"/>
                <w:color w:val="000000"/>
                <w:sz w:val="28"/>
                <w:szCs w:val="28"/>
              </w:rPr>
            </w:pPr>
            <w:r w:rsidRPr="009415BB">
              <w:rPr>
                <w:rFonts w:ascii="Times New Roman" w:hAnsi="Times New Roman" w:cs="Times New Roman"/>
                <w:color w:val="000000"/>
                <w:sz w:val="28"/>
                <w:szCs w:val="28"/>
              </w:rPr>
              <w:t xml:space="preserve">Nguyễn Thị Trung </w:t>
            </w:r>
          </w:p>
        </w:tc>
        <w:tc>
          <w:tcPr>
            <w:tcW w:w="2324" w:type="dxa"/>
            <w:vAlign w:val="center"/>
          </w:tcPr>
          <w:p w14:paraId="00AE35D0" w14:textId="2819127F" w:rsidR="009415BB" w:rsidRPr="009415BB" w:rsidRDefault="009415BB" w:rsidP="00BF3DDF">
            <w:pPr>
              <w:spacing w:line="288" w:lineRule="auto"/>
              <w:jc w:val="center"/>
              <w:rPr>
                <w:rFonts w:ascii="Times New Roman" w:hAnsi="Times New Roman" w:cs="Times New Roman"/>
                <w:color w:val="000000"/>
                <w:sz w:val="28"/>
                <w:szCs w:val="28"/>
              </w:rPr>
            </w:pPr>
            <w:r w:rsidRPr="009415BB">
              <w:rPr>
                <w:rFonts w:ascii="Times New Roman" w:hAnsi="Times New Roman" w:cs="Times New Roman"/>
                <w:color w:val="000000"/>
                <w:sz w:val="28"/>
                <w:szCs w:val="28"/>
              </w:rPr>
              <w:t xml:space="preserve">Phó </w:t>
            </w:r>
            <w:r>
              <w:rPr>
                <w:rFonts w:ascii="Times New Roman" w:hAnsi="Times New Roman" w:cs="Times New Roman"/>
                <w:color w:val="000000"/>
                <w:sz w:val="28"/>
                <w:szCs w:val="28"/>
              </w:rPr>
              <w:t>Hiệu trưởng</w:t>
            </w:r>
          </w:p>
        </w:tc>
        <w:tc>
          <w:tcPr>
            <w:tcW w:w="1592" w:type="dxa"/>
          </w:tcPr>
          <w:p w14:paraId="2FF51ACE" w14:textId="29CA3DDC" w:rsidR="00BF3DDF" w:rsidRPr="00BF3DDF" w:rsidRDefault="009415BB" w:rsidP="00BF3DDF">
            <w:pPr>
              <w:spacing w:line="288" w:lineRule="auto"/>
              <w:jc w:val="center"/>
              <w:rPr>
                <w:rFonts w:ascii="Times New Roman" w:hAnsi="Times New Roman" w:cs="Times New Roman"/>
                <w:color w:val="000000"/>
                <w:sz w:val="28"/>
                <w:szCs w:val="28"/>
              </w:rPr>
            </w:pPr>
            <w:r w:rsidRPr="006B72BE">
              <w:rPr>
                <w:rFonts w:ascii="Times New Roman" w:hAnsi="Times New Roman" w:cs="Times New Roman"/>
                <w:color w:val="000000"/>
                <w:sz w:val="28"/>
                <w:szCs w:val="28"/>
              </w:rPr>
              <w:t>Phó ban</w:t>
            </w:r>
          </w:p>
        </w:tc>
        <w:tc>
          <w:tcPr>
            <w:tcW w:w="1453" w:type="dxa"/>
          </w:tcPr>
          <w:p w14:paraId="69121B2A" w14:textId="77777777" w:rsidR="009415BB" w:rsidRPr="009415BB" w:rsidRDefault="009415BB" w:rsidP="00BF3DDF">
            <w:pPr>
              <w:spacing w:line="288" w:lineRule="auto"/>
              <w:rPr>
                <w:rFonts w:ascii="Times New Roman" w:hAnsi="Times New Roman" w:cs="Times New Roman"/>
                <w:color w:val="000000"/>
                <w:sz w:val="28"/>
                <w:szCs w:val="28"/>
              </w:rPr>
            </w:pPr>
          </w:p>
        </w:tc>
      </w:tr>
      <w:tr w:rsidR="009415BB" w:rsidRPr="009415BB" w14:paraId="7D4D48E2" w14:textId="77777777" w:rsidTr="00A513B7">
        <w:trPr>
          <w:trHeight w:val="441"/>
        </w:trPr>
        <w:tc>
          <w:tcPr>
            <w:tcW w:w="1005" w:type="dxa"/>
            <w:vAlign w:val="center"/>
          </w:tcPr>
          <w:p w14:paraId="4BBD2857" w14:textId="301589C6" w:rsidR="009415BB" w:rsidRPr="00BF3DDF" w:rsidRDefault="009415BB"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32C15F28" w14:textId="186E6987" w:rsidR="009415BB" w:rsidRPr="009415BB" w:rsidRDefault="009415BB" w:rsidP="00BF3DDF">
            <w:pPr>
              <w:spacing w:line="288" w:lineRule="auto"/>
              <w:rPr>
                <w:rFonts w:ascii="Times New Roman" w:hAnsi="Times New Roman" w:cs="Times New Roman"/>
                <w:color w:val="000000"/>
                <w:sz w:val="28"/>
                <w:szCs w:val="28"/>
              </w:rPr>
            </w:pPr>
            <w:r w:rsidRPr="009415BB">
              <w:rPr>
                <w:rFonts w:ascii="Times New Roman" w:hAnsi="Times New Roman" w:cs="Times New Roman"/>
                <w:color w:val="000000"/>
                <w:sz w:val="28"/>
                <w:szCs w:val="28"/>
              </w:rPr>
              <w:t>Lê Thị Ngà</w:t>
            </w:r>
          </w:p>
        </w:tc>
        <w:tc>
          <w:tcPr>
            <w:tcW w:w="2324" w:type="dxa"/>
            <w:vAlign w:val="center"/>
          </w:tcPr>
          <w:p w14:paraId="3F6C5B4C" w14:textId="53C4BAFE" w:rsidR="009415BB" w:rsidRPr="009415BB" w:rsidRDefault="009415BB" w:rsidP="00BF3DDF">
            <w:pPr>
              <w:spacing w:line="288" w:lineRule="auto"/>
              <w:jc w:val="center"/>
              <w:rPr>
                <w:rFonts w:ascii="Times New Roman" w:hAnsi="Times New Roman" w:cs="Times New Roman"/>
                <w:color w:val="000000"/>
                <w:sz w:val="28"/>
                <w:szCs w:val="28"/>
              </w:rPr>
            </w:pPr>
            <w:r w:rsidRPr="009415BB">
              <w:rPr>
                <w:rFonts w:ascii="Times New Roman" w:hAnsi="Times New Roman" w:cs="Times New Roman"/>
                <w:color w:val="000000"/>
                <w:sz w:val="28"/>
                <w:szCs w:val="28"/>
              </w:rPr>
              <w:t xml:space="preserve">Phó </w:t>
            </w:r>
            <w:r>
              <w:rPr>
                <w:rFonts w:ascii="Times New Roman" w:hAnsi="Times New Roman" w:cs="Times New Roman"/>
                <w:color w:val="000000"/>
                <w:sz w:val="28"/>
                <w:szCs w:val="28"/>
              </w:rPr>
              <w:t>Hiệu trưởng</w:t>
            </w:r>
          </w:p>
        </w:tc>
        <w:tc>
          <w:tcPr>
            <w:tcW w:w="1592" w:type="dxa"/>
          </w:tcPr>
          <w:p w14:paraId="39F80393" w14:textId="1DCBD7F0" w:rsidR="009415BB" w:rsidRPr="009415BB" w:rsidRDefault="009415BB" w:rsidP="00BF3DDF">
            <w:pPr>
              <w:spacing w:line="288" w:lineRule="auto"/>
              <w:jc w:val="center"/>
              <w:rPr>
                <w:rFonts w:ascii="Times New Roman" w:hAnsi="Times New Roman" w:cs="Times New Roman"/>
                <w:color w:val="000000"/>
                <w:sz w:val="28"/>
                <w:szCs w:val="28"/>
              </w:rPr>
            </w:pPr>
            <w:r w:rsidRPr="006B72BE">
              <w:rPr>
                <w:rFonts w:ascii="Times New Roman" w:hAnsi="Times New Roman" w:cs="Times New Roman"/>
                <w:color w:val="000000"/>
                <w:sz w:val="28"/>
                <w:szCs w:val="28"/>
              </w:rPr>
              <w:t>Phó ban</w:t>
            </w:r>
          </w:p>
        </w:tc>
        <w:tc>
          <w:tcPr>
            <w:tcW w:w="1453" w:type="dxa"/>
          </w:tcPr>
          <w:p w14:paraId="7AADEC40" w14:textId="77777777" w:rsidR="009415BB" w:rsidRPr="009415BB" w:rsidRDefault="009415BB" w:rsidP="00BF3DDF">
            <w:pPr>
              <w:spacing w:line="288" w:lineRule="auto"/>
              <w:rPr>
                <w:rFonts w:ascii="Times New Roman" w:hAnsi="Times New Roman" w:cs="Times New Roman"/>
                <w:color w:val="000000"/>
                <w:sz w:val="28"/>
                <w:szCs w:val="28"/>
              </w:rPr>
            </w:pPr>
          </w:p>
        </w:tc>
      </w:tr>
      <w:tr w:rsidR="009415BB" w:rsidRPr="009415BB" w14:paraId="213CC0DF" w14:textId="77777777" w:rsidTr="00A513B7">
        <w:trPr>
          <w:trHeight w:val="569"/>
        </w:trPr>
        <w:tc>
          <w:tcPr>
            <w:tcW w:w="1005" w:type="dxa"/>
            <w:vAlign w:val="center"/>
          </w:tcPr>
          <w:p w14:paraId="18F20D33" w14:textId="45532B99" w:rsidR="009415BB" w:rsidRPr="00BF3DDF" w:rsidRDefault="009415BB"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18F12430" w14:textId="01DC3393" w:rsidR="009415BB"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Lê Thị Hoà</w:t>
            </w:r>
          </w:p>
        </w:tc>
        <w:tc>
          <w:tcPr>
            <w:tcW w:w="2324" w:type="dxa"/>
            <w:vAlign w:val="center"/>
          </w:tcPr>
          <w:p w14:paraId="760603ED" w14:textId="13C65E85" w:rsidR="009415BB"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Nhân viên</w:t>
            </w:r>
          </w:p>
        </w:tc>
        <w:tc>
          <w:tcPr>
            <w:tcW w:w="1592" w:type="dxa"/>
            <w:vAlign w:val="center"/>
          </w:tcPr>
          <w:p w14:paraId="044E8C9B" w14:textId="2F2B48C7" w:rsidR="009415BB" w:rsidRPr="009415BB" w:rsidRDefault="00BF3DDF" w:rsidP="00BF3DDF">
            <w:pPr>
              <w:spacing w:line="288" w:lineRule="auto"/>
              <w:jc w:val="center"/>
              <w:rPr>
                <w:rFonts w:ascii="Times New Roman" w:hAnsi="Times New Roman" w:cs="Times New Roman"/>
                <w:color w:val="000000"/>
                <w:sz w:val="28"/>
                <w:szCs w:val="28"/>
              </w:rPr>
            </w:pPr>
            <w:r w:rsidRPr="009415BB">
              <w:rPr>
                <w:rFonts w:ascii="Times New Roman" w:hAnsi="Times New Roman" w:cs="Times New Roman"/>
                <w:color w:val="000000"/>
                <w:sz w:val="28"/>
                <w:szCs w:val="28"/>
              </w:rPr>
              <w:t>Thư ký</w:t>
            </w:r>
          </w:p>
        </w:tc>
        <w:tc>
          <w:tcPr>
            <w:tcW w:w="1453" w:type="dxa"/>
          </w:tcPr>
          <w:p w14:paraId="5474D5D9" w14:textId="77777777" w:rsidR="009415BB" w:rsidRPr="009415BB" w:rsidRDefault="009415BB" w:rsidP="00BF3DDF">
            <w:pPr>
              <w:spacing w:line="288" w:lineRule="auto"/>
              <w:rPr>
                <w:rFonts w:ascii="Times New Roman" w:hAnsi="Times New Roman" w:cs="Times New Roman"/>
                <w:color w:val="000000"/>
                <w:sz w:val="28"/>
                <w:szCs w:val="28"/>
              </w:rPr>
            </w:pPr>
          </w:p>
        </w:tc>
      </w:tr>
      <w:tr w:rsidR="00BF3DDF" w:rsidRPr="009415BB" w14:paraId="10BD573D" w14:textId="77777777" w:rsidTr="00A513B7">
        <w:trPr>
          <w:trHeight w:val="569"/>
        </w:trPr>
        <w:tc>
          <w:tcPr>
            <w:tcW w:w="1005" w:type="dxa"/>
            <w:vAlign w:val="center"/>
          </w:tcPr>
          <w:p w14:paraId="33095B50"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0900ECCC" w14:textId="343CF1B3"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Nguyễn Thị Kiều Loan</w:t>
            </w:r>
          </w:p>
        </w:tc>
        <w:tc>
          <w:tcPr>
            <w:tcW w:w="2324" w:type="dxa"/>
            <w:vAlign w:val="center"/>
          </w:tcPr>
          <w:p w14:paraId="038914B2" w14:textId="4429F31F" w:rsidR="00BF3DDF"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Bí thư Đoàn TN</w:t>
            </w:r>
          </w:p>
        </w:tc>
        <w:tc>
          <w:tcPr>
            <w:tcW w:w="1592" w:type="dxa"/>
            <w:vAlign w:val="center"/>
          </w:tcPr>
          <w:p w14:paraId="3CEBA830" w14:textId="42B077EE" w:rsidR="00BF3DDF"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Thành viên</w:t>
            </w:r>
          </w:p>
        </w:tc>
        <w:tc>
          <w:tcPr>
            <w:tcW w:w="1453" w:type="dxa"/>
          </w:tcPr>
          <w:p w14:paraId="37A003C4"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75A79BB9" w14:textId="77777777" w:rsidTr="00A513B7">
        <w:trPr>
          <w:trHeight w:val="569"/>
        </w:trPr>
        <w:tc>
          <w:tcPr>
            <w:tcW w:w="1005" w:type="dxa"/>
            <w:vAlign w:val="center"/>
          </w:tcPr>
          <w:p w14:paraId="20D7D827"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138C0765" w14:textId="04612651"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Nguyễn Thị Vân Thu</w:t>
            </w:r>
          </w:p>
        </w:tc>
        <w:tc>
          <w:tcPr>
            <w:tcW w:w="2324" w:type="dxa"/>
            <w:vAlign w:val="center"/>
          </w:tcPr>
          <w:p w14:paraId="7E045C25" w14:textId="0AD1369D" w:rsidR="00BF3DDF"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Tổ trưởng tổ 1</w:t>
            </w:r>
          </w:p>
        </w:tc>
        <w:tc>
          <w:tcPr>
            <w:tcW w:w="1592" w:type="dxa"/>
          </w:tcPr>
          <w:p w14:paraId="084FE8F6" w14:textId="165FAA63"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7CA8E008"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111040BB" w14:textId="77777777" w:rsidTr="00A513B7">
        <w:trPr>
          <w:trHeight w:val="569"/>
        </w:trPr>
        <w:tc>
          <w:tcPr>
            <w:tcW w:w="1005" w:type="dxa"/>
            <w:vAlign w:val="center"/>
          </w:tcPr>
          <w:p w14:paraId="7005B4CB"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25F5BDF8" w14:textId="4636487B"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Lê Thị Kim Anh</w:t>
            </w:r>
          </w:p>
        </w:tc>
        <w:tc>
          <w:tcPr>
            <w:tcW w:w="2324" w:type="dxa"/>
          </w:tcPr>
          <w:p w14:paraId="5F858E10" w14:textId="40155F68" w:rsidR="00BF3DDF" w:rsidRPr="009415BB" w:rsidRDefault="00BF3DDF" w:rsidP="00BF3DDF">
            <w:pPr>
              <w:spacing w:line="288" w:lineRule="auto"/>
              <w:jc w:val="center"/>
              <w:rPr>
                <w:rFonts w:ascii="Times New Roman" w:hAnsi="Times New Roman" w:cs="Times New Roman"/>
                <w:color w:val="000000"/>
                <w:sz w:val="28"/>
                <w:szCs w:val="28"/>
              </w:rPr>
            </w:pPr>
            <w:r w:rsidRPr="00F24479">
              <w:rPr>
                <w:rFonts w:ascii="Times New Roman" w:hAnsi="Times New Roman" w:cs="Times New Roman"/>
                <w:color w:val="000000"/>
                <w:sz w:val="28"/>
                <w:szCs w:val="28"/>
              </w:rPr>
              <w:t>Tổ trưởng tổ</w:t>
            </w:r>
            <w:r>
              <w:rPr>
                <w:rFonts w:ascii="Times New Roman" w:hAnsi="Times New Roman" w:cs="Times New Roman"/>
                <w:color w:val="000000"/>
                <w:sz w:val="28"/>
                <w:szCs w:val="28"/>
              </w:rPr>
              <w:t xml:space="preserve"> 2+3</w:t>
            </w:r>
            <w:r w:rsidRPr="00F24479">
              <w:rPr>
                <w:rFonts w:ascii="Times New Roman" w:hAnsi="Times New Roman" w:cs="Times New Roman"/>
                <w:color w:val="000000"/>
                <w:sz w:val="28"/>
                <w:szCs w:val="28"/>
              </w:rPr>
              <w:t xml:space="preserve"> </w:t>
            </w:r>
          </w:p>
        </w:tc>
        <w:tc>
          <w:tcPr>
            <w:tcW w:w="1592" w:type="dxa"/>
          </w:tcPr>
          <w:p w14:paraId="21A7D3C8" w14:textId="6F185867"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3E745C93"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7C4FEB53" w14:textId="77777777" w:rsidTr="00A513B7">
        <w:trPr>
          <w:trHeight w:val="569"/>
        </w:trPr>
        <w:tc>
          <w:tcPr>
            <w:tcW w:w="1005" w:type="dxa"/>
            <w:vAlign w:val="center"/>
          </w:tcPr>
          <w:p w14:paraId="53D99981"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5DE2D755" w14:textId="5C63EE0C"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Nguyễn Thu Phương</w:t>
            </w:r>
          </w:p>
        </w:tc>
        <w:tc>
          <w:tcPr>
            <w:tcW w:w="2324" w:type="dxa"/>
          </w:tcPr>
          <w:p w14:paraId="626BC02D" w14:textId="0EF9E00B" w:rsidR="00BF3DDF" w:rsidRPr="009415BB" w:rsidRDefault="00BF3DDF" w:rsidP="00BF3DDF">
            <w:pPr>
              <w:spacing w:line="288" w:lineRule="auto"/>
              <w:jc w:val="center"/>
              <w:rPr>
                <w:rFonts w:ascii="Times New Roman" w:hAnsi="Times New Roman" w:cs="Times New Roman"/>
                <w:color w:val="000000"/>
                <w:sz w:val="28"/>
                <w:szCs w:val="28"/>
              </w:rPr>
            </w:pPr>
            <w:r w:rsidRPr="00F24479">
              <w:rPr>
                <w:rFonts w:ascii="Times New Roman" w:hAnsi="Times New Roman" w:cs="Times New Roman"/>
                <w:color w:val="000000"/>
                <w:sz w:val="28"/>
                <w:szCs w:val="28"/>
              </w:rPr>
              <w:t xml:space="preserve">Tổ trưởng tổ </w:t>
            </w:r>
            <w:r>
              <w:rPr>
                <w:rFonts w:ascii="Times New Roman" w:hAnsi="Times New Roman" w:cs="Times New Roman"/>
                <w:color w:val="000000"/>
                <w:sz w:val="28"/>
                <w:szCs w:val="28"/>
              </w:rPr>
              <w:t>4</w:t>
            </w:r>
          </w:p>
        </w:tc>
        <w:tc>
          <w:tcPr>
            <w:tcW w:w="1592" w:type="dxa"/>
          </w:tcPr>
          <w:p w14:paraId="5AB8788E" w14:textId="1404495A"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71F5C33D"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63DEFABC" w14:textId="77777777" w:rsidTr="00A513B7">
        <w:trPr>
          <w:trHeight w:val="569"/>
        </w:trPr>
        <w:tc>
          <w:tcPr>
            <w:tcW w:w="1005" w:type="dxa"/>
            <w:vAlign w:val="center"/>
          </w:tcPr>
          <w:p w14:paraId="6AE07D6B"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41385E71" w14:textId="0DDEC09F"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Lê Thị Lệ Nga</w:t>
            </w:r>
          </w:p>
        </w:tc>
        <w:tc>
          <w:tcPr>
            <w:tcW w:w="2324" w:type="dxa"/>
          </w:tcPr>
          <w:p w14:paraId="2A8BF689" w14:textId="2314AF82" w:rsidR="00BF3DDF" w:rsidRPr="009415BB" w:rsidRDefault="00BF3DDF" w:rsidP="00BF3DDF">
            <w:pPr>
              <w:spacing w:line="288" w:lineRule="auto"/>
              <w:jc w:val="center"/>
              <w:rPr>
                <w:rFonts w:ascii="Times New Roman" w:hAnsi="Times New Roman" w:cs="Times New Roman"/>
                <w:color w:val="000000"/>
                <w:sz w:val="28"/>
                <w:szCs w:val="28"/>
              </w:rPr>
            </w:pPr>
            <w:r w:rsidRPr="00F24479">
              <w:rPr>
                <w:rFonts w:ascii="Times New Roman" w:hAnsi="Times New Roman" w:cs="Times New Roman"/>
                <w:color w:val="000000"/>
                <w:sz w:val="28"/>
                <w:szCs w:val="28"/>
              </w:rPr>
              <w:t xml:space="preserve">Tổ trưởng tổ </w:t>
            </w:r>
            <w:r>
              <w:rPr>
                <w:rFonts w:ascii="Times New Roman" w:hAnsi="Times New Roman" w:cs="Times New Roman"/>
                <w:color w:val="000000"/>
                <w:sz w:val="28"/>
                <w:szCs w:val="28"/>
              </w:rPr>
              <w:t>5</w:t>
            </w:r>
          </w:p>
        </w:tc>
        <w:tc>
          <w:tcPr>
            <w:tcW w:w="1592" w:type="dxa"/>
          </w:tcPr>
          <w:p w14:paraId="567DA54F" w14:textId="037EC4C3"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2D3BA2BD"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1CE8250B" w14:textId="77777777" w:rsidTr="00A513B7">
        <w:trPr>
          <w:trHeight w:val="569"/>
        </w:trPr>
        <w:tc>
          <w:tcPr>
            <w:tcW w:w="1005" w:type="dxa"/>
            <w:vAlign w:val="center"/>
          </w:tcPr>
          <w:p w14:paraId="06A8D280"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15A028FB" w14:textId="01157357"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Lê Thị Huyền Nga</w:t>
            </w:r>
          </w:p>
        </w:tc>
        <w:tc>
          <w:tcPr>
            <w:tcW w:w="2324" w:type="dxa"/>
            <w:vAlign w:val="center"/>
          </w:tcPr>
          <w:p w14:paraId="3C50ECAA" w14:textId="410B72F2" w:rsidR="00BF3DDF"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TrưởngTTND</w:t>
            </w:r>
          </w:p>
        </w:tc>
        <w:tc>
          <w:tcPr>
            <w:tcW w:w="1592" w:type="dxa"/>
          </w:tcPr>
          <w:p w14:paraId="07941A8A" w14:textId="314F0FC2"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57CADF5F" w14:textId="77777777" w:rsidR="00BF3DDF" w:rsidRPr="009415BB" w:rsidRDefault="00BF3DDF" w:rsidP="00BF3DDF">
            <w:pPr>
              <w:spacing w:line="288" w:lineRule="auto"/>
              <w:rPr>
                <w:rFonts w:ascii="Times New Roman" w:hAnsi="Times New Roman" w:cs="Times New Roman"/>
                <w:color w:val="000000"/>
                <w:sz w:val="28"/>
                <w:szCs w:val="28"/>
              </w:rPr>
            </w:pPr>
          </w:p>
        </w:tc>
      </w:tr>
      <w:tr w:rsidR="00BF3DDF" w:rsidRPr="009415BB" w14:paraId="10503F13" w14:textId="77777777" w:rsidTr="00A513B7">
        <w:trPr>
          <w:trHeight w:val="569"/>
        </w:trPr>
        <w:tc>
          <w:tcPr>
            <w:tcW w:w="1005" w:type="dxa"/>
            <w:vAlign w:val="center"/>
          </w:tcPr>
          <w:p w14:paraId="777DBA47" w14:textId="77777777" w:rsidR="00BF3DDF" w:rsidRPr="00BF3DDF" w:rsidRDefault="00BF3DDF" w:rsidP="00BF3DDF">
            <w:pPr>
              <w:pStyle w:val="ListParagraph"/>
              <w:numPr>
                <w:ilvl w:val="0"/>
                <w:numId w:val="1"/>
              </w:numPr>
              <w:spacing w:line="288" w:lineRule="auto"/>
              <w:jc w:val="center"/>
              <w:rPr>
                <w:rFonts w:ascii="Times New Roman" w:hAnsi="Times New Roman" w:cs="Times New Roman"/>
                <w:color w:val="000000"/>
                <w:sz w:val="28"/>
                <w:szCs w:val="28"/>
              </w:rPr>
            </w:pPr>
          </w:p>
        </w:tc>
        <w:tc>
          <w:tcPr>
            <w:tcW w:w="2912" w:type="dxa"/>
            <w:vAlign w:val="center"/>
          </w:tcPr>
          <w:p w14:paraId="2D602789" w14:textId="72E4875D" w:rsidR="00BF3DDF" w:rsidRPr="009415BB" w:rsidRDefault="00BF3DDF" w:rsidP="00BF3DDF">
            <w:pPr>
              <w:spacing w:line="288" w:lineRule="auto"/>
              <w:rPr>
                <w:rFonts w:ascii="Times New Roman" w:hAnsi="Times New Roman" w:cs="Times New Roman"/>
                <w:color w:val="000000"/>
                <w:sz w:val="28"/>
                <w:szCs w:val="28"/>
              </w:rPr>
            </w:pPr>
            <w:r>
              <w:rPr>
                <w:rFonts w:ascii="Times New Roman" w:hAnsi="Times New Roman" w:cs="Times New Roman"/>
                <w:color w:val="000000"/>
                <w:sz w:val="28"/>
                <w:szCs w:val="28"/>
              </w:rPr>
              <w:t>Nguyễn Thị Anh Đô</w:t>
            </w:r>
          </w:p>
        </w:tc>
        <w:tc>
          <w:tcPr>
            <w:tcW w:w="2324" w:type="dxa"/>
            <w:vAlign w:val="center"/>
          </w:tcPr>
          <w:p w14:paraId="5CD9826B" w14:textId="45A55140" w:rsidR="00BF3DDF" w:rsidRPr="009415BB" w:rsidRDefault="00BF3DDF" w:rsidP="00BF3DDF">
            <w:pPr>
              <w:spacing w:line="288"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GVTPT Đội</w:t>
            </w:r>
          </w:p>
        </w:tc>
        <w:tc>
          <w:tcPr>
            <w:tcW w:w="1592" w:type="dxa"/>
          </w:tcPr>
          <w:p w14:paraId="1F6D1FEF" w14:textId="411C51AE" w:rsidR="00BF3DDF" w:rsidRPr="009415BB" w:rsidRDefault="00BF3DDF" w:rsidP="00BF3DDF">
            <w:pPr>
              <w:spacing w:line="288" w:lineRule="auto"/>
              <w:jc w:val="center"/>
              <w:rPr>
                <w:rFonts w:ascii="Times New Roman" w:hAnsi="Times New Roman" w:cs="Times New Roman"/>
                <w:color w:val="000000"/>
                <w:sz w:val="28"/>
                <w:szCs w:val="28"/>
              </w:rPr>
            </w:pPr>
            <w:r w:rsidRPr="00A14E37">
              <w:rPr>
                <w:rFonts w:ascii="Times New Roman" w:hAnsi="Times New Roman" w:cs="Times New Roman"/>
                <w:color w:val="000000"/>
                <w:sz w:val="28"/>
                <w:szCs w:val="28"/>
              </w:rPr>
              <w:t>Thành viên</w:t>
            </w:r>
          </w:p>
        </w:tc>
        <w:tc>
          <w:tcPr>
            <w:tcW w:w="1453" w:type="dxa"/>
          </w:tcPr>
          <w:p w14:paraId="386EDE3B" w14:textId="77777777" w:rsidR="00BF3DDF" w:rsidRPr="009415BB" w:rsidRDefault="00BF3DDF" w:rsidP="00BF3DDF">
            <w:pPr>
              <w:spacing w:line="288" w:lineRule="auto"/>
              <w:rPr>
                <w:rFonts w:ascii="Times New Roman" w:hAnsi="Times New Roman" w:cs="Times New Roman"/>
                <w:color w:val="000000"/>
                <w:sz w:val="28"/>
                <w:szCs w:val="28"/>
              </w:rPr>
            </w:pPr>
          </w:p>
        </w:tc>
      </w:tr>
    </w:tbl>
    <w:p w14:paraId="517027C5" w14:textId="77777777" w:rsidR="003D207D" w:rsidRPr="003D207D" w:rsidRDefault="003D207D" w:rsidP="003D207D">
      <w:pPr>
        <w:shd w:val="clear" w:color="auto" w:fill="FFFFFF"/>
        <w:spacing w:after="120" w:line="288" w:lineRule="auto"/>
        <w:ind w:firstLine="567"/>
        <w:jc w:val="both"/>
        <w:rPr>
          <w:rFonts w:ascii="Times New Roman" w:hAnsi="Times New Roman" w:cs="Times New Roman"/>
          <w:color w:val="000000"/>
          <w:sz w:val="22"/>
          <w:szCs w:val="22"/>
        </w:rPr>
      </w:pPr>
    </w:p>
    <w:p w14:paraId="4DC3E722" w14:textId="77777777" w:rsidR="003D207D" w:rsidRPr="003D207D" w:rsidRDefault="003D207D" w:rsidP="003D207D">
      <w:pPr>
        <w:shd w:val="clear" w:color="auto" w:fill="FFFFFF"/>
        <w:jc w:val="both"/>
        <w:rPr>
          <w:rFonts w:ascii="Times New Roman" w:hAnsi="Times New Roman" w:cs="Times New Roman"/>
          <w:color w:val="000000"/>
          <w:sz w:val="22"/>
          <w:szCs w:val="22"/>
        </w:rPr>
      </w:pPr>
      <w:r w:rsidRPr="003D207D">
        <w:rPr>
          <w:rFonts w:ascii="Times New Roman" w:hAnsi="Times New Roman" w:cs="Times New Roman"/>
          <w:color w:val="000000"/>
          <w:sz w:val="28"/>
          <w:szCs w:val="28"/>
        </w:rPr>
        <w:t>                                                                                            </w:t>
      </w:r>
    </w:p>
    <w:p w14:paraId="6F86DE9D" w14:textId="67D7942F" w:rsidR="003D207D" w:rsidRPr="003D207D" w:rsidRDefault="003D207D" w:rsidP="003D207D">
      <w:pPr>
        <w:shd w:val="clear" w:color="auto" w:fill="FFFFFF"/>
        <w:jc w:val="both"/>
        <w:rPr>
          <w:rFonts w:ascii="Times New Roman" w:hAnsi="Times New Roman" w:cs="Times New Roman"/>
          <w:color w:val="000000"/>
          <w:sz w:val="22"/>
          <w:szCs w:val="22"/>
        </w:rPr>
      </w:pPr>
      <w:r w:rsidRPr="003D207D">
        <w:rPr>
          <w:rFonts w:ascii="Times New Roman" w:hAnsi="Times New Roman" w:cs="Times New Roman"/>
          <w:color w:val="000000"/>
          <w:sz w:val="28"/>
          <w:szCs w:val="28"/>
        </w:rPr>
        <w:t>                                                                                          </w:t>
      </w:r>
    </w:p>
    <w:p w14:paraId="3344009B" w14:textId="77777777" w:rsidR="003D207D" w:rsidRPr="003D207D" w:rsidRDefault="003D207D" w:rsidP="003D207D">
      <w:pPr>
        <w:shd w:val="clear" w:color="auto" w:fill="FFFFFF"/>
        <w:jc w:val="both"/>
        <w:rPr>
          <w:rFonts w:ascii="Times New Roman" w:hAnsi="Times New Roman" w:cs="Times New Roman"/>
          <w:color w:val="000000"/>
          <w:sz w:val="22"/>
          <w:szCs w:val="22"/>
        </w:rPr>
      </w:pPr>
    </w:p>
    <w:p w14:paraId="52D7FECB" w14:textId="77777777" w:rsidR="003D207D" w:rsidRPr="003D207D" w:rsidRDefault="003D207D" w:rsidP="003D207D">
      <w:pPr>
        <w:shd w:val="clear" w:color="auto" w:fill="FFFFFF"/>
        <w:jc w:val="both"/>
        <w:rPr>
          <w:rFonts w:ascii="Times New Roman" w:hAnsi="Times New Roman" w:cs="Times New Roman"/>
          <w:b/>
          <w:bCs/>
          <w:color w:val="000000"/>
          <w:sz w:val="28"/>
        </w:rPr>
      </w:pPr>
    </w:p>
    <w:p w14:paraId="57929636" w14:textId="77777777" w:rsidR="003D207D" w:rsidRPr="003D207D" w:rsidRDefault="003D207D" w:rsidP="00C920F0">
      <w:pPr>
        <w:ind w:firstLine="567"/>
        <w:jc w:val="both"/>
        <w:rPr>
          <w:rFonts w:ascii="Times New Roman" w:hAnsi="Times New Roman" w:cs="Times New Roman"/>
          <w:i/>
          <w:iCs/>
          <w:sz w:val="28"/>
          <w:szCs w:val="28"/>
        </w:rPr>
      </w:pPr>
    </w:p>
    <w:p w14:paraId="1DAD3D18" w14:textId="77777777" w:rsidR="00C920F0" w:rsidRPr="003D207D" w:rsidRDefault="00C920F0" w:rsidP="00E859A6">
      <w:pPr>
        <w:ind w:firstLine="567"/>
        <w:jc w:val="both"/>
        <w:rPr>
          <w:rFonts w:ascii="Times New Roman" w:hAnsi="Times New Roman" w:cs="Times New Roman"/>
          <w:sz w:val="28"/>
          <w:szCs w:val="28"/>
        </w:rPr>
      </w:pPr>
    </w:p>
    <w:p w14:paraId="140D0D62" w14:textId="77777777" w:rsidR="00E859A6" w:rsidRPr="003D207D" w:rsidRDefault="00E859A6" w:rsidP="00E859A6">
      <w:pPr>
        <w:ind w:firstLine="567"/>
        <w:jc w:val="both"/>
        <w:rPr>
          <w:rFonts w:ascii="Times New Roman" w:hAnsi="Times New Roman" w:cs="Times New Roman"/>
          <w:sz w:val="28"/>
          <w:szCs w:val="28"/>
        </w:rPr>
      </w:pPr>
    </w:p>
    <w:p w14:paraId="62F10A26" w14:textId="77777777" w:rsidR="00961A21" w:rsidRPr="003D207D" w:rsidRDefault="00961A21" w:rsidP="00B95E35">
      <w:pPr>
        <w:ind w:firstLine="567"/>
        <w:jc w:val="both"/>
        <w:rPr>
          <w:rFonts w:ascii="Times New Roman" w:hAnsi="Times New Roman" w:cs="Times New Roman"/>
          <w:sz w:val="28"/>
          <w:szCs w:val="28"/>
        </w:rPr>
      </w:pPr>
    </w:p>
    <w:sectPr w:rsidR="00961A21" w:rsidRPr="003D207D"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110A"/>
    <w:multiLevelType w:val="hybridMultilevel"/>
    <w:tmpl w:val="BC70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72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03"/>
    <w:rsid w:val="00190B4F"/>
    <w:rsid w:val="001A41C2"/>
    <w:rsid w:val="001F3ACD"/>
    <w:rsid w:val="003D207D"/>
    <w:rsid w:val="00451A14"/>
    <w:rsid w:val="00457E3A"/>
    <w:rsid w:val="005331C3"/>
    <w:rsid w:val="005750D0"/>
    <w:rsid w:val="00583361"/>
    <w:rsid w:val="005C0407"/>
    <w:rsid w:val="005C1103"/>
    <w:rsid w:val="00657595"/>
    <w:rsid w:val="00717BE8"/>
    <w:rsid w:val="00734F05"/>
    <w:rsid w:val="00785530"/>
    <w:rsid w:val="007D3731"/>
    <w:rsid w:val="008853F1"/>
    <w:rsid w:val="008B39E1"/>
    <w:rsid w:val="008D05A9"/>
    <w:rsid w:val="00903F65"/>
    <w:rsid w:val="009415BB"/>
    <w:rsid w:val="00961A21"/>
    <w:rsid w:val="00A036B6"/>
    <w:rsid w:val="00A310BF"/>
    <w:rsid w:val="00A513B7"/>
    <w:rsid w:val="00A814B7"/>
    <w:rsid w:val="00A86541"/>
    <w:rsid w:val="00B55284"/>
    <w:rsid w:val="00B95E35"/>
    <w:rsid w:val="00BF3DDF"/>
    <w:rsid w:val="00C836B4"/>
    <w:rsid w:val="00C875BF"/>
    <w:rsid w:val="00C920F0"/>
    <w:rsid w:val="00CD2368"/>
    <w:rsid w:val="00D5369B"/>
    <w:rsid w:val="00DC09D3"/>
    <w:rsid w:val="00E859A6"/>
    <w:rsid w:val="00EB1A3D"/>
    <w:rsid w:val="00ED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8B99"/>
  <w15:chartTrackingRefBased/>
  <w15:docId w15:val="{DB3AB2AE-09B7-45F7-839B-EFDDD138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CD"/>
  </w:style>
  <w:style w:type="paragraph" w:styleId="Heading1">
    <w:name w:val="heading 1"/>
    <w:basedOn w:val="Normal"/>
    <w:next w:val="Normal"/>
    <w:link w:val="Heading1Char"/>
    <w:uiPriority w:val="9"/>
    <w:qFormat/>
    <w:rsid w:val="005C1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1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1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1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1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1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1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1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103"/>
    <w:rPr>
      <w:rFonts w:eastAsiaTheme="majorEastAsia" w:cstheme="majorBidi"/>
      <w:color w:val="272727" w:themeColor="text1" w:themeTint="D8"/>
    </w:rPr>
  </w:style>
  <w:style w:type="paragraph" w:styleId="Title">
    <w:name w:val="Title"/>
    <w:basedOn w:val="Normal"/>
    <w:next w:val="Normal"/>
    <w:link w:val="TitleChar"/>
    <w:uiPriority w:val="10"/>
    <w:qFormat/>
    <w:rsid w:val="005C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103"/>
    <w:pPr>
      <w:spacing w:before="160"/>
      <w:jc w:val="center"/>
    </w:pPr>
    <w:rPr>
      <w:i/>
      <w:iCs/>
      <w:color w:val="404040" w:themeColor="text1" w:themeTint="BF"/>
    </w:rPr>
  </w:style>
  <w:style w:type="character" w:customStyle="1" w:styleId="QuoteChar">
    <w:name w:val="Quote Char"/>
    <w:basedOn w:val="DefaultParagraphFont"/>
    <w:link w:val="Quote"/>
    <w:uiPriority w:val="29"/>
    <w:rsid w:val="005C1103"/>
    <w:rPr>
      <w:i/>
      <w:iCs/>
      <w:color w:val="404040" w:themeColor="text1" w:themeTint="BF"/>
    </w:rPr>
  </w:style>
  <w:style w:type="paragraph" w:styleId="ListParagraph">
    <w:name w:val="List Paragraph"/>
    <w:basedOn w:val="Normal"/>
    <w:uiPriority w:val="34"/>
    <w:qFormat/>
    <w:rsid w:val="005C1103"/>
    <w:pPr>
      <w:ind w:left="720"/>
      <w:contextualSpacing/>
    </w:pPr>
  </w:style>
  <w:style w:type="character" w:styleId="IntenseEmphasis">
    <w:name w:val="Intense Emphasis"/>
    <w:basedOn w:val="DefaultParagraphFont"/>
    <w:uiPriority w:val="21"/>
    <w:qFormat/>
    <w:rsid w:val="005C1103"/>
    <w:rPr>
      <w:i/>
      <w:iCs/>
      <w:color w:val="2F5496" w:themeColor="accent1" w:themeShade="BF"/>
    </w:rPr>
  </w:style>
  <w:style w:type="paragraph" w:styleId="IntenseQuote">
    <w:name w:val="Intense Quote"/>
    <w:basedOn w:val="Normal"/>
    <w:next w:val="Normal"/>
    <w:link w:val="IntenseQuoteChar"/>
    <w:uiPriority w:val="30"/>
    <w:qFormat/>
    <w:rsid w:val="005C1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1103"/>
    <w:rPr>
      <w:i/>
      <w:iCs/>
      <w:color w:val="2F5496" w:themeColor="accent1" w:themeShade="BF"/>
    </w:rPr>
  </w:style>
  <w:style w:type="character" w:styleId="IntenseReference">
    <w:name w:val="Intense Reference"/>
    <w:basedOn w:val="DefaultParagraphFont"/>
    <w:uiPriority w:val="32"/>
    <w:qFormat/>
    <w:rsid w:val="005C1103"/>
    <w:rPr>
      <w:b/>
      <w:bCs/>
      <w:smallCaps/>
      <w:color w:val="2F5496" w:themeColor="accent1" w:themeShade="BF"/>
      <w:spacing w:val="5"/>
    </w:rPr>
  </w:style>
  <w:style w:type="table" w:styleId="TableGrid">
    <w:name w:val="Table Grid"/>
    <w:basedOn w:val="TableNormal"/>
    <w:uiPriority w:val="39"/>
    <w:rsid w:val="008B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8</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2026-03-19T01:21:00Z</dcterms:created>
  <dcterms:modified xsi:type="dcterms:W3CDTF">2026-03-23T03:07:00Z</dcterms:modified>
</cp:coreProperties>
</file>